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1B465" w14:textId="77777777" w:rsidR="00825A1F" w:rsidRDefault="00825A1F" w:rsidP="00035D64">
      <w:pPr>
        <w:spacing w:line="360" w:lineRule="auto"/>
        <w:jc w:val="center"/>
        <w:rPr>
          <w:rFonts w:ascii="方正仿宋_GBK" w:eastAsia="方正仿宋_GBK" w:hAnsi="Verdana"/>
          <w:sz w:val="44"/>
          <w:szCs w:val="44"/>
        </w:rPr>
      </w:pPr>
      <w:r w:rsidRPr="00825A1F">
        <w:rPr>
          <w:rFonts w:ascii="方正仿宋_GBK" w:eastAsia="方正仿宋_GBK" w:hAnsi="Verdana" w:hint="eastAsia"/>
          <w:sz w:val="44"/>
          <w:szCs w:val="44"/>
        </w:rPr>
        <w:t>2019-2022任期述职</w:t>
      </w:r>
      <w:proofErr w:type="gramStart"/>
      <w:r w:rsidRPr="00825A1F">
        <w:rPr>
          <w:rFonts w:ascii="方正仿宋_GBK" w:eastAsia="方正仿宋_GBK" w:hAnsi="Verdana" w:hint="eastAsia"/>
          <w:sz w:val="44"/>
          <w:szCs w:val="44"/>
        </w:rPr>
        <w:t>述德述</w:t>
      </w:r>
      <w:proofErr w:type="gramEnd"/>
      <w:r w:rsidRPr="00825A1F">
        <w:rPr>
          <w:rFonts w:ascii="方正仿宋_GBK" w:eastAsia="方正仿宋_GBK" w:hAnsi="Verdana" w:hint="eastAsia"/>
          <w:sz w:val="44"/>
          <w:szCs w:val="44"/>
        </w:rPr>
        <w:t>廉报告</w:t>
      </w:r>
    </w:p>
    <w:p w14:paraId="6424B1C7" w14:textId="77777777" w:rsidR="00035D64" w:rsidRDefault="00035D64" w:rsidP="00035D64">
      <w:pPr>
        <w:spacing w:line="360" w:lineRule="auto"/>
        <w:jc w:val="center"/>
        <w:rPr>
          <w:rFonts w:ascii="方正仿宋_GBK" w:eastAsia="方正仿宋_GBK" w:hAnsi="Verdana"/>
          <w:sz w:val="32"/>
          <w:szCs w:val="32"/>
        </w:rPr>
      </w:pPr>
    </w:p>
    <w:p w14:paraId="38B23A51" w14:textId="6EC518E6" w:rsidR="00825A1F" w:rsidRDefault="00825A1F" w:rsidP="00035D64">
      <w:pPr>
        <w:spacing w:line="360" w:lineRule="auto"/>
        <w:jc w:val="center"/>
        <w:rPr>
          <w:rFonts w:ascii="方正仿宋_GBK" w:eastAsia="方正仿宋_GBK" w:hAnsi="Verdana"/>
          <w:sz w:val="32"/>
          <w:szCs w:val="32"/>
        </w:rPr>
      </w:pPr>
      <w:r w:rsidRPr="00825A1F">
        <w:rPr>
          <w:rFonts w:ascii="方正仿宋_GBK" w:eastAsia="方正仿宋_GBK" w:hAnsi="Verdana" w:hint="eastAsia"/>
          <w:sz w:val="32"/>
          <w:szCs w:val="32"/>
        </w:rPr>
        <w:t>余海峰 人工智能与大数据学院副院长</w:t>
      </w:r>
    </w:p>
    <w:p w14:paraId="1A592831" w14:textId="77777777" w:rsidR="00035D64" w:rsidRPr="00825A1F" w:rsidRDefault="00035D64" w:rsidP="00035D64">
      <w:pPr>
        <w:spacing w:line="360" w:lineRule="auto"/>
        <w:jc w:val="center"/>
        <w:rPr>
          <w:rFonts w:ascii="方正仿宋_GBK" w:eastAsia="方正仿宋_GBK" w:hAnsi="Verdana" w:hint="eastAsia"/>
          <w:b/>
          <w:bCs/>
          <w:sz w:val="32"/>
          <w:szCs w:val="32"/>
        </w:rPr>
      </w:pPr>
    </w:p>
    <w:p w14:paraId="28741509" w14:textId="77777777" w:rsidR="00825A1F" w:rsidRDefault="00825A1F" w:rsidP="00035D64">
      <w:pPr>
        <w:spacing w:line="560" w:lineRule="exact"/>
        <w:rPr>
          <w:rFonts w:ascii="方正仿宋_GBK" w:eastAsia="方正仿宋_GBK" w:hAnsi="Verdana"/>
          <w:bCs/>
          <w:sz w:val="32"/>
          <w:szCs w:val="32"/>
        </w:rPr>
      </w:pPr>
      <w:proofErr w:type="gramStart"/>
      <w:r w:rsidRPr="00825A1F">
        <w:rPr>
          <w:rFonts w:ascii="方正仿宋_GBK" w:eastAsia="方正仿宋_GBK" w:hAnsi="Verdana" w:hint="eastAsia"/>
          <w:bCs/>
          <w:sz w:val="32"/>
          <w:szCs w:val="32"/>
        </w:rPr>
        <w:t>一</w:t>
      </w:r>
      <w:proofErr w:type="gramEnd"/>
      <w:r w:rsidRPr="00825A1F">
        <w:rPr>
          <w:rFonts w:ascii="方正仿宋_GBK" w:eastAsia="方正仿宋_GBK" w:hAnsi="Verdana" w:hint="eastAsia"/>
          <w:bCs/>
          <w:sz w:val="32"/>
          <w:szCs w:val="32"/>
        </w:rPr>
        <w:t xml:space="preserve"> 思想政治表现</w:t>
      </w:r>
    </w:p>
    <w:p w14:paraId="0857CB6C" w14:textId="2D33A712" w:rsidR="0078249B" w:rsidRPr="00F1285B" w:rsidRDefault="0078249B" w:rsidP="00035D64">
      <w:pPr>
        <w:spacing w:line="560" w:lineRule="exact"/>
        <w:ind w:firstLineChars="200" w:firstLine="640"/>
        <w:rPr>
          <w:rFonts w:ascii="方正仿宋_GBK" w:eastAsia="方正仿宋_GBK" w:hAnsi="Verdana"/>
          <w:bCs/>
          <w:sz w:val="32"/>
          <w:szCs w:val="32"/>
        </w:rPr>
      </w:pPr>
      <w:r w:rsidRPr="00F1285B">
        <w:rPr>
          <w:rFonts w:ascii="方正仿宋_GBK" w:eastAsia="方正仿宋_GBK" w:hAnsi="Verdana" w:hint="eastAsia"/>
          <w:bCs/>
          <w:sz w:val="32"/>
          <w:szCs w:val="32"/>
        </w:rPr>
        <w:t>自任期以来积极参加各种政治学习和专题研讨活动，深入学习贯彻习近平新时代中国特色社会主义思想和党的十九大四中、五中、六中全会精神和习近平总书记关于教育的重要论述，能坚持用正确的理论武装头脑、指导行动，努力提升自己的政治理论水平，不断提高自身政治素质、思想素质、能力素质，增强“四个意识”、坚定“四个自信”、做到“两个维护”，</w:t>
      </w:r>
      <w:r w:rsidR="00F1285B" w:rsidRPr="00F1285B">
        <w:rPr>
          <w:rFonts w:ascii="方正仿宋_GBK" w:eastAsia="方正仿宋_GBK" w:hAnsi="Verdana" w:hint="eastAsia"/>
          <w:bCs/>
          <w:sz w:val="32"/>
          <w:szCs w:val="32"/>
        </w:rPr>
        <w:t>同时行动上</w:t>
      </w:r>
      <w:proofErr w:type="gramStart"/>
      <w:r w:rsidR="00F1285B" w:rsidRPr="00F1285B">
        <w:rPr>
          <w:rFonts w:ascii="方正仿宋_GBK" w:eastAsia="方正仿宋_GBK" w:hAnsi="Verdana" w:hint="eastAsia"/>
          <w:bCs/>
          <w:sz w:val="32"/>
          <w:szCs w:val="32"/>
        </w:rPr>
        <w:t>践行</w:t>
      </w:r>
      <w:proofErr w:type="gramEnd"/>
      <w:r w:rsidR="00F1285B" w:rsidRPr="00F1285B">
        <w:rPr>
          <w:rFonts w:ascii="方正仿宋_GBK" w:eastAsia="方正仿宋_GBK" w:hAnsi="Verdana" w:hint="eastAsia"/>
          <w:bCs/>
          <w:sz w:val="32"/>
          <w:szCs w:val="32"/>
        </w:rPr>
        <w:t>到位，认真贯彻执行中央和省里有关规定精神</w:t>
      </w:r>
      <w:r w:rsidR="00F1285B" w:rsidRPr="00F1285B">
        <w:rPr>
          <w:rFonts w:ascii="方正仿宋_GBK" w:eastAsia="方正仿宋_GBK" w:hAnsi="Verdana"/>
          <w:bCs/>
          <w:sz w:val="32"/>
          <w:szCs w:val="32"/>
        </w:rPr>
        <w:t>，在工作中学习，向同事们学习，努力提高自己的工作能力和管理水平</w:t>
      </w:r>
      <w:r w:rsidR="00B632F1">
        <w:rPr>
          <w:rFonts w:ascii="方正仿宋_GBK" w:eastAsia="方正仿宋_GBK" w:hAnsi="Verdana" w:hint="eastAsia"/>
          <w:bCs/>
          <w:sz w:val="32"/>
          <w:szCs w:val="32"/>
        </w:rPr>
        <w:t>。</w:t>
      </w:r>
      <w:r w:rsidR="00B632F1" w:rsidRPr="00B632F1">
        <w:rPr>
          <w:rFonts w:ascii="方正仿宋_GBK" w:eastAsia="方正仿宋_GBK" w:hAnsi="Verdana" w:hint="eastAsia"/>
          <w:bCs/>
          <w:sz w:val="32"/>
          <w:szCs w:val="32"/>
        </w:rPr>
        <w:t>在日常的工作、生活中处处以身作则，严格要求自己，清清白白做人，认认真真干事，讲政治，顾大局，识大体，讲团结，守纪律。</w:t>
      </w:r>
      <w:r w:rsidR="00F1285B" w:rsidRPr="00F1285B">
        <w:rPr>
          <w:rFonts w:ascii="方正仿宋_GBK" w:eastAsia="方正仿宋_GBK" w:hAnsi="Verdana" w:hint="eastAsia"/>
          <w:bCs/>
          <w:sz w:val="32"/>
          <w:szCs w:val="32"/>
        </w:rPr>
        <w:t>积极对大学生进行马克思主义教育，帮助他们树立科学的世界观、人生观和价值观</w:t>
      </w:r>
      <w:r w:rsidR="00F1285B" w:rsidRPr="00F1285B">
        <w:rPr>
          <w:rFonts w:ascii="方正仿宋_GBK" w:eastAsia="方正仿宋_GBK" w:hAnsi="Verdana"/>
          <w:bCs/>
          <w:sz w:val="32"/>
          <w:szCs w:val="32"/>
        </w:rPr>
        <w:t>。</w:t>
      </w:r>
    </w:p>
    <w:p w14:paraId="2B2396D9" w14:textId="77777777" w:rsidR="00825A1F" w:rsidRDefault="00825A1F" w:rsidP="00035D64">
      <w:pPr>
        <w:spacing w:line="560" w:lineRule="exact"/>
        <w:rPr>
          <w:rFonts w:ascii="方正仿宋_GBK" w:eastAsia="方正仿宋_GBK" w:hAnsi="Verdana"/>
          <w:bCs/>
          <w:sz w:val="32"/>
          <w:szCs w:val="32"/>
        </w:rPr>
      </w:pPr>
      <w:r w:rsidRPr="00825A1F">
        <w:rPr>
          <w:rFonts w:ascii="方正仿宋_GBK" w:eastAsia="方正仿宋_GBK" w:hAnsi="Verdana" w:hint="eastAsia"/>
          <w:bCs/>
          <w:sz w:val="32"/>
          <w:szCs w:val="32"/>
        </w:rPr>
        <w:t>二 廉洁自律和执行“一岗双责”情况</w:t>
      </w:r>
    </w:p>
    <w:p w14:paraId="0F5EC78B" w14:textId="77777777" w:rsidR="00F1285B" w:rsidRPr="00F1285B" w:rsidRDefault="00F1285B" w:rsidP="00035D64">
      <w:pPr>
        <w:spacing w:line="560" w:lineRule="exact"/>
        <w:ind w:firstLineChars="200" w:firstLine="640"/>
        <w:rPr>
          <w:rFonts w:ascii="方正仿宋_GBK" w:eastAsia="方正仿宋_GBK" w:hAnsi="Verdana"/>
          <w:bCs/>
          <w:sz w:val="32"/>
          <w:szCs w:val="32"/>
        </w:rPr>
      </w:pPr>
      <w:bookmarkStart w:id="0" w:name="OLE_LINK2"/>
      <w:r w:rsidRPr="00F1285B">
        <w:rPr>
          <w:rFonts w:ascii="方正仿宋_GBK" w:eastAsia="方正仿宋_GBK" w:hAnsi="Verdana" w:hint="eastAsia"/>
          <w:bCs/>
          <w:sz w:val="32"/>
          <w:szCs w:val="32"/>
        </w:rPr>
        <w:t>作为学院副院长及一名专业教师，本人热爱自己所从事的教育事业，全身心地投入工作，</w:t>
      </w:r>
      <w:bookmarkEnd w:id="0"/>
      <w:r w:rsidRPr="00F1285B">
        <w:rPr>
          <w:rFonts w:ascii="方正仿宋_GBK" w:eastAsia="方正仿宋_GBK" w:hAnsi="Verdana"/>
          <w:bCs/>
          <w:sz w:val="32"/>
          <w:szCs w:val="32"/>
        </w:rPr>
        <w:t>工作中严于律已，认真负责，与其他</w:t>
      </w:r>
      <w:r w:rsidRPr="00F1285B">
        <w:rPr>
          <w:rFonts w:ascii="方正仿宋_GBK" w:eastAsia="方正仿宋_GBK" w:hAnsi="Verdana" w:hint="eastAsia"/>
          <w:bCs/>
          <w:sz w:val="32"/>
          <w:szCs w:val="32"/>
        </w:rPr>
        <w:t>院</w:t>
      </w:r>
      <w:r w:rsidRPr="00F1285B">
        <w:rPr>
          <w:rFonts w:ascii="方正仿宋_GBK" w:eastAsia="方正仿宋_GBK" w:hAnsi="Verdana"/>
          <w:bCs/>
          <w:sz w:val="32"/>
          <w:szCs w:val="32"/>
        </w:rPr>
        <w:t>领导团结协作</w:t>
      </w:r>
      <w:r w:rsidRPr="00F1285B">
        <w:rPr>
          <w:rFonts w:ascii="方正仿宋_GBK" w:eastAsia="方正仿宋_GBK" w:hAnsi="Verdana" w:hint="eastAsia"/>
          <w:bCs/>
          <w:sz w:val="32"/>
          <w:szCs w:val="32"/>
        </w:rPr>
        <w:t>，</w:t>
      </w:r>
      <w:r w:rsidRPr="00F1285B">
        <w:rPr>
          <w:rFonts w:ascii="方正仿宋_GBK" w:eastAsia="方正仿宋_GBK" w:hAnsi="Verdana"/>
          <w:bCs/>
          <w:sz w:val="32"/>
          <w:szCs w:val="32"/>
        </w:rPr>
        <w:t>踏踏实实做好</w:t>
      </w:r>
      <w:r w:rsidRPr="00F1285B">
        <w:rPr>
          <w:rFonts w:ascii="方正仿宋_GBK" w:eastAsia="方正仿宋_GBK" w:hAnsi="Verdana" w:hint="eastAsia"/>
          <w:bCs/>
          <w:sz w:val="32"/>
          <w:szCs w:val="32"/>
        </w:rPr>
        <w:t>学院</w:t>
      </w:r>
      <w:r w:rsidRPr="00F1285B">
        <w:rPr>
          <w:rFonts w:ascii="方正仿宋_GBK" w:eastAsia="方正仿宋_GBK" w:hAnsi="Verdana"/>
          <w:bCs/>
          <w:sz w:val="32"/>
          <w:szCs w:val="32"/>
        </w:rPr>
        <w:t>的教学管理工作，努力为我</w:t>
      </w:r>
      <w:r w:rsidRPr="00F1285B">
        <w:rPr>
          <w:rFonts w:ascii="方正仿宋_GBK" w:eastAsia="方正仿宋_GBK" w:hAnsi="Verdana" w:hint="eastAsia"/>
          <w:bCs/>
          <w:sz w:val="32"/>
          <w:szCs w:val="32"/>
        </w:rPr>
        <w:t>院</w:t>
      </w:r>
      <w:r w:rsidRPr="00F1285B">
        <w:rPr>
          <w:rFonts w:ascii="方正仿宋_GBK" w:eastAsia="方正仿宋_GBK" w:hAnsi="Verdana"/>
          <w:bCs/>
          <w:sz w:val="32"/>
          <w:szCs w:val="32"/>
        </w:rPr>
        <w:t>师生做好服务工作，较好地完成学校及</w:t>
      </w:r>
      <w:r w:rsidRPr="00F1285B">
        <w:rPr>
          <w:rFonts w:ascii="方正仿宋_GBK" w:eastAsia="方正仿宋_GBK" w:hAnsi="Verdana" w:hint="eastAsia"/>
          <w:bCs/>
          <w:sz w:val="32"/>
          <w:szCs w:val="32"/>
        </w:rPr>
        <w:t>学院</w:t>
      </w:r>
      <w:r w:rsidRPr="00F1285B">
        <w:rPr>
          <w:rFonts w:ascii="方正仿宋_GBK" w:eastAsia="方正仿宋_GBK" w:hAnsi="Verdana"/>
          <w:bCs/>
          <w:sz w:val="32"/>
          <w:szCs w:val="32"/>
        </w:rPr>
        <w:t>交办的各项任务。</w:t>
      </w:r>
    </w:p>
    <w:p w14:paraId="4219E8A0" w14:textId="77777777" w:rsidR="00F1285B" w:rsidRPr="00F1285B" w:rsidRDefault="00F1285B" w:rsidP="00035D64">
      <w:pPr>
        <w:spacing w:line="560" w:lineRule="exact"/>
        <w:ind w:firstLineChars="200" w:firstLine="640"/>
        <w:rPr>
          <w:rFonts w:ascii="方正仿宋_GBK" w:eastAsia="方正仿宋_GBK" w:hAnsi="Verdana"/>
          <w:bCs/>
          <w:sz w:val="32"/>
          <w:szCs w:val="32"/>
        </w:rPr>
      </w:pPr>
      <w:r w:rsidRPr="00825A1F">
        <w:rPr>
          <w:rFonts w:ascii="方正仿宋_GBK" w:eastAsia="方正仿宋_GBK" w:hAnsi="Verdana" w:hint="eastAsia"/>
          <w:bCs/>
          <w:sz w:val="32"/>
          <w:szCs w:val="32"/>
        </w:rPr>
        <w:lastRenderedPageBreak/>
        <w:t>廉洁自律</w:t>
      </w:r>
      <w:r>
        <w:rPr>
          <w:rFonts w:ascii="方正仿宋_GBK" w:eastAsia="方正仿宋_GBK" w:hAnsi="Verdana" w:hint="eastAsia"/>
          <w:bCs/>
          <w:sz w:val="32"/>
          <w:szCs w:val="32"/>
        </w:rPr>
        <w:t>方面</w:t>
      </w:r>
      <w:r w:rsidRPr="00F1285B">
        <w:rPr>
          <w:rFonts w:ascii="方正仿宋_GBK" w:eastAsia="方正仿宋_GBK" w:hAnsi="Verdana" w:hint="eastAsia"/>
          <w:bCs/>
          <w:sz w:val="32"/>
          <w:szCs w:val="32"/>
        </w:rPr>
        <w:t>，本人始终严格遵守《廉政准则》和执行廉洁自律各项规定，严格执行中央“八项规定”，</w:t>
      </w:r>
      <w:r w:rsidRPr="00F1285B">
        <w:rPr>
          <w:rFonts w:ascii="方正仿宋_GBK" w:eastAsia="方正仿宋_GBK" w:hAnsi="Verdana"/>
          <w:bCs/>
          <w:sz w:val="32"/>
          <w:szCs w:val="32"/>
        </w:rPr>
        <w:t>严格执行学</w:t>
      </w:r>
      <w:r w:rsidRPr="00F1285B">
        <w:rPr>
          <w:rFonts w:ascii="方正仿宋_GBK" w:eastAsia="方正仿宋_GBK" w:hAnsi="Verdana" w:hint="eastAsia"/>
          <w:bCs/>
          <w:sz w:val="32"/>
          <w:szCs w:val="32"/>
        </w:rPr>
        <w:t>校</w:t>
      </w:r>
      <w:r w:rsidRPr="00F1285B">
        <w:rPr>
          <w:rFonts w:ascii="方正仿宋_GBK" w:eastAsia="方正仿宋_GBK" w:hAnsi="Verdana"/>
          <w:bCs/>
          <w:sz w:val="32"/>
          <w:szCs w:val="32"/>
        </w:rPr>
        <w:t>关于党风廉政建设的各项规定，牢固树立廉政勤政意识，</w:t>
      </w:r>
      <w:r w:rsidRPr="00F1285B">
        <w:rPr>
          <w:rFonts w:ascii="方正仿宋_GBK" w:eastAsia="方正仿宋_GBK" w:hAnsi="Verdana" w:hint="eastAsia"/>
          <w:bCs/>
          <w:sz w:val="32"/>
          <w:szCs w:val="32"/>
        </w:rPr>
        <w:t>不存在利用职权和职务上的影响谋取不正当利益等事宜。工作中注意发扬民主，虚心听取同事的意见和建议，做到廉政勤政。</w:t>
      </w:r>
    </w:p>
    <w:p w14:paraId="76FE26C0" w14:textId="77777777" w:rsidR="00825A1F" w:rsidRDefault="00825A1F" w:rsidP="00035D64">
      <w:pPr>
        <w:spacing w:line="560" w:lineRule="exact"/>
        <w:rPr>
          <w:rFonts w:ascii="方正仿宋_GBK" w:eastAsia="方正仿宋_GBK" w:hAnsi="Verdana"/>
          <w:bCs/>
          <w:sz w:val="32"/>
          <w:szCs w:val="32"/>
        </w:rPr>
      </w:pPr>
      <w:r w:rsidRPr="00825A1F">
        <w:rPr>
          <w:rFonts w:ascii="方正仿宋_GBK" w:eastAsia="方正仿宋_GBK" w:hAnsi="Verdana" w:hint="eastAsia"/>
          <w:bCs/>
          <w:sz w:val="32"/>
          <w:szCs w:val="32"/>
        </w:rPr>
        <w:t>三 任期内最满意的工作</w:t>
      </w:r>
    </w:p>
    <w:p w14:paraId="0F2191C8" w14:textId="77777777" w:rsidR="00D32D3E" w:rsidRDefault="00D32D3E" w:rsidP="00035D64">
      <w:pPr>
        <w:spacing w:line="560" w:lineRule="exact"/>
        <w:ind w:firstLineChars="200" w:firstLine="640"/>
        <w:rPr>
          <w:rFonts w:ascii="方正仿宋_GBK" w:eastAsia="方正仿宋_GBK" w:hAnsi="Verdana"/>
          <w:bCs/>
          <w:sz w:val="32"/>
          <w:szCs w:val="32"/>
        </w:rPr>
      </w:pPr>
      <w:r w:rsidRPr="00D32D3E">
        <w:rPr>
          <w:rFonts w:ascii="方正仿宋_GBK" w:eastAsia="方正仿宋_GBK" w:hAnsi="Verdana" w:hint="eastAsia"/>
          <w:bCs/>
          <w:sz w:val="32"/>
          <w:szCs w:val="32"/>
        </w:rPr>
        <w:t>按学院班子成员分工，本人主要分管学院本科教学管理</w:t>
      </w:r>
      <w:r w:rsidR="00321057">
        <w:rPr>
          <w:rFonts w:ascii="方正仿宋_GBK" w:eastAsia="方正仿宋_GBK" w:hAnsi="Verdana" w:hint="eastAsia"/>
          <w:bCs/>
          <w:sz w:val="32"/>
          <w:szCs w:val="32"/>
        </w:rPr>
        <w:t>、</w:t>
      </w:r>
      <w:r w:rsidRPr="00D32D3E">
        <w:rPr>
          <w:rFonts w:ascii="方正仿宋_GBK" w:eastAsia="方正仿宋_GBK" w:hAnsi="Verdana" w:hint="eastAsia"/>
          <w:bCs/>
          <w:sz w:val="32"/>
          <w:szCs w:val="32"/>
        </w:rPr>
        <w:t>本科专业建设</w:t>
      </w:r>
      <w:r w:rsidR="00321057">
        <w:rPr>
          <w:rFonts w:ascii="方正仿宋_GBK" w:eastAsia="方正仿宋_GBK" w:hAnsi="Verdana" w:hint="eastAsia"/>
          <w:bCs/>
          <w:sz w:val="32"/>
          <w:szCs w:val="32"/>
        </w:rPr>
        <w:t>、</w:t>
      </w:r>
      <w:r w:rsidRPr="00D32D3E">
        <w:rPr>
          <w:rFonts w:ascii="方正仿宋_GBK" w:eastAsia="方正仿宋_GBK" w:hAnsi="Verdana" w:hint="eastAsia"/>
          <w:bCs/>
          <w:sz w:val="32"/>
          <w:szCs w:val="32"/>
        </w:rPr>
        <w:t>教学质量工程</w:t>
      </w:r>
      <w:r>
        <w:rPr>
          <w:rFonts w:ascii="方正仿宋_GBK" w:eastAsia="方正仿宋_GBK" w:hAnsi="Verdana" w:hint="eastAsia"/>
          <w:bCs/>
          <w:sz w:val="32"/>
          <w:szCs w:val="32"/>
        </w:rPr>
        <w:t>等</w:t>
      </w:r>
      <w:r w:rsidRPr="00D32D3E">
        <w:rPr>
          <w:rFonts w:ascii="方正仿宋_GBK" w:eastAsia="方正仿宋_GBK" w:hAnsi="Verdana" w:hint="eastAsia"/>
          <w:bCs/>
          <w:sz w:val="32"/>
          <w:szCs w:val="32"/>
        </w:rPr>
        <w:t>工作。</w:t>
      </w:r>
      <w:r w:rsidR="00321057">
        <w:rPr>
          <w:rFonts w:ascii="方正仿宋_GBK" w:eastAsia="方正仿宋_GBK" w:hAnsi="Verdana" w:hint="eastAsia"/>
          <w:bCs/>
          <w:sz w:val="32"/>
          <w:szCs w:val="32"/>
        </w:rPr>
        <w:t>回顾三年来的工作，学院在教学管理规范性、专业建设以及教学研究方面取得了一定成绩，</w:t>
      </w:r>
      <w:proofErr w:type="gramStart"/>
      <w:r w:rsidR="00321057">
        <w:rPr>
          <w:rFonts w:ascii="方正仿宋_GBK" w:eastAsia="方正仿宋_GBK" w:hAnsi="Verdana" w:hint="eastAsia"/>
          <w:bCs/>
          <w:sz w:val="32"/>
          <w:szCs w:val="32"/>
        </w:rPr>
        <w:t>现总结</w:t>
      </w:r>
      <w:proofErr w:type="gramEnd"/>
      <w:r w:rsidR="00321057">
        <w:rPr>
          <w:rFonts w:ascii="方正仿宋_GBK" w:eastAsia="方正仿宋_GBK" w:hAnsi="Verdana" w:hint="eastAsia"/>
          <w:bCs/>
          <w:sz w:val="32"/>
          <w:szCs w:val="32"/>
        </w:rPr>
        <w:t>如下：</w:t>
      </w:r>
    </w:p>
    <w:p w14:paraId="15E26D37" w14:textId="54BB37B4" w:rsidR="00321057" w:rsidRDefault="00321057"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1</w:t>
      </w:r>
      <w:r>
        <w:rPr>
          <w:rFonts w:ascii="方正仿宋_GBK" w:eastAsia="方正仿宋_GBK" w:hAnsi="Verdana"/>
          <w:bCs/>
          <w:sz w:val="32"/>
          <w:szCs w:val="32"/>
        </w:rPr>
        <w:t xml:space="preserve"> </w:t>
      </w:r>
      <w:r>
        <w:rPr>
          <w:rFonts w:ascii="方正仿宋_GBK" w:eastAsia="方正仿宋_GBK" w:hAnsi="Verdana" w:hint="eastAsia"/>
          <w:bCs/>
          <w:sz w:val="32"/>
          <w:szCs w:val="32"/>
        </w:rPr>
        <w:t>教学管理规范</w:t>
      </w:r>
      <w:r w:rsidR="000F3D96">
        <w:rPr>
          <w:rFonts w:ascii="方正仿宋_GBK" w:eastAsia="方正仿宋_GBK" w:hAnsi="Verdana" w:hint="eastAsia"/>
          <w:bCs/>
          <w:sz w:val="32"/>
          <w:szCs w:val="32"/>
        </w:rPr>
        <w:t>有序</w:t>
      </w:r>
    </w:p>
    <w:p w14:paraId="2A849C5E" w14:textId="77777777" w:rsidR="00321057" w:rsidRDefault="00321057"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本学院于2</w:t>
      </w:r>
      <w:r>
        <w:rPr>
          <w:rFonts w:ascii="方正仿宋_GBK" w:eastAsia="方正仿宋_GBK" w:hAnsi="Verdana"/>
          <w:bCs/>
          <w:sz w:val="32"/>
          <w:szCs w:val="32"/>
        </w:rPr>
        <w:t>019</w:t>
      </w:r>
      <w:r>
        <w:rPr>
          <w:rFonts w:ascii="方正仿宋_GBK" w:eastAsia="方正仿宋_GBK" w:hAnsi="Verdana" w:hint="eastAsia"/>
          <w:bCs/>
          <w:sz w:val="32"/>
          <w:szCs w:val="32"/>
        </w:rPr>
        <w:t>年8月由计算机科学与技术系、数学与物理系、</w:t>
      </w:r>
      <w:r w:rsidR="00512BBA">
        <w:rPr>
          <w:rFonts w:ascii="方正仿宋_GBK" w:eastAsia="方正仿宋_GBK" w:hAnsi="Verdana" w:hint="eastAsia"/>
          <w:bCs/>
          <w:sz w:val="32"/>
          <w:szCs w:val="32"/>
        </w:rPr>
        <w:t>信息管理与信息系统专业合并组建而成，专业横跨理、工、管理三个学科门类，办学形式包括普通本科、专升本、对口招生、对外合作（包括本科和专科），面对较为复杂的教学管理现状，如何保持教学管理规范性，保证教学工作平稳有序开展是教学管理工作第一要务，在院长书记指导和各系、院</w:t>
      </w:r>
      <w:proofErr w:type="gramStart"/>
      <w:r w:rsidR="00512BBA">
        <w:rPr>
          <w:rFonts w:ascii="方正仿宋_GBK" w:eastAsia="方正仿宋_GBK" w:hAnsi="Verdana" w:hint="eastAsia"/>
          <w:bCs/>
          <w:sz w:val="32"/>
          <w:szCs w:val="32"/>
        </w:rPr>
        <w:t>教学办</w:t>
      </w:r>
      <w:proofErr w:type="gramEnd"/>
      <w:r w:rsidR="00512BBA">
        <w:rPr>
          <w:rFonts w:ascii="方正仿宋_GBK" w:eastAsia="方正仿宋_GBK" w:hAnsi="Verdana" w:hint="eastAsia"/>
          <w:bCs/>
          <w:sz w:val="32"/>
          <w:szCs w:val="32"/>
        </w:rPr>
        <w:t>配合之下，</w:t>
      </w:r>
      <w:r w:rsidR="00D13263">
        <w:rPr>
          <w:rFonts w:ascii="方正仿宋_GBK" w:eastAsia="方正仿宋_GBK" w:hAnsi="Verdana" w:hint="eastAsia"/>
          <w:bCs/>
          <w:sz w:val="32"/>
          <w:szCs w:val="32"/>
        </w:rPr>
        <w:t>迅速</w:t>
      </w:r>
      <w:r w:rsidR="00D13263" w:rsidRPr="00D13263">
        <w:rPr>
          <w:rFonts w:ascii="方正仿宋_GBK" w:eastAsia="方正仿宋_GBK" w:hAnsi="Verdana" w:hint="eastAsia"/>
          <w:bCs/>
          <w:sz w:val="32"/>
          <w:szCs w:val="32"/>
        </w:rPr>
        <w:t>组织整理制定各类院级教学管理类文档20余个并严格执行，基本涵盖各主要教学环节，保障了</w:t>
      </w:r>
      <w:r w:rsidR="00D13263" w:rsidRPr="00D13263">
        <w:rPr>
          <w:rFonts w:ascii="方正仿宋_GBK" w:eastAsia="方正仿宋_GBK" w:hAnsi="Verdana"/>
          <w:bCs/>
          <w:sz w:val="32"/>
          <w:szCs w:val="32"/>
        </w:rPr>
        <w:t>教学工作的规范有序开展</w:t>
      </w:r>
      <w:r w:rsidR="00D13263" w:rsidRPr="00D13263">
        <w:rPr>
          <w:rFonts w:ascii="方正仿宋_GBK" w:eastAsia="方正仿宋_GBK" w:hAnsi="Verdana" w:hint="eastAsia"/>
          <w:bCs/>
          <w:sz w:val="32"/>
          <w:szCs w:val="32"/>
        </w:rPr>
        <w:t>。</w:t>
      </w:r>
      <w:r w:rsidR="00D13263">
        <w:rPr>
          <w:rFonts w:ascii="方正仿宋_GBK" w:eastAsia="方正仿宋_GBK" w:hAnsi="Verdana" w:hint="eastAsia"/>
          <w:bCs/>
          <w:sz w:val="32"/>
          <w:szCs w:val="32"/>
        </w:rPr>
        <w:t>日常工作中</w:t>
      </w:r>
      <w:r w:rsidR="00D13263" w:rsidRPr="00D13263">
        <w:rPr>
          <w:rFonts w:ascii="方正仿宋_GBK" w:eastAsia="方正仿宋_GBK" w:hAnsi="Verdana"/>
          <w:bCs/>
          <w:sz w:val="32"/>
          <w:szCs w:val="32"/>
        </w:rPr>
        <w:t>重点抓教学</w:t>
      </w:r>
      <w:r w:rsidR="00D13263" w:rsidRPr="00D13263">
        <w:rPr>
          <w:rFonts w:ascii="方正仿宋_GBK" w:eastAsia="方正仿宋_GBK" w:hAnsi="Verdana" w:hint="eastAsia"/>
          <w:bCs/>
          <w:sz w:val="32"/>
          <w:szCs w:val="32"/>
        </w:rPr>
        <w:t>执行</w:t>
      </w:r>
      <w:r w:rsidR="00D13263" w:rsidRPr="00D13263">
        <w:rPr>
          <w:rFonts w:ascii="方正仿宋_GBK" w:eastAsia="方正仿宋_GBK" w:hAnsi="Verdana"/>
          <w:bCs/>
          <w:sz w:val="32"/>
          <w:szCs w:val="32"/>
        </w:rPr>
        <w:t>计划的制定、教学任务的落实、</w:t>
      </w:r>
      <w:r w:rsidR="00D13263" w:rsidRPr="00D13263">
        <w:rPr>
          <w:rFonts w:ascii="方正仿宋_GBK" w:eastAsia="方正仿宋_GBK" w:hAnsi="Verdana" w:hint="eastAsia"/>
          <w:bCs/>
          <w:sz w:val="32"/>
          <w:szCs w:val="32"/>
        </w:rPr>
        <w:t>教学规范性文件和质量标准的制定、</w:t>
      </w:r>
      <w:r w:rsidR="00D13263" w:rsidRPr="00D13263">
        <w:rPr>
          <w:rFonts w:ascii="方正仿宋_GBK" w:eastAsia="方正仿宋_GBK" w:hAnsi="Verdana"/>
          <w:bCs/>
          <w:sz w:val="32"/>
          <w:szCs w:val="32"/>
        </w:rPr>
        <w:t>教学</w:t>
      </w:r>
      <w:r w:rsidR="00D13263" w:rsidRPr="00D13263">
        <w:rPr>
          <w:rFonts w:ascii="方正仿宋_GBK" w:eastAsia="方正仿宋_GBK" w:hAnsi="Verdana" w:hint="eastAsia"/>
          <w:bCs/>
          <w:sz w:val="32"/>
          <w:szCs w:val="32"/>
        </w:rPr>
        <w:t>过程</w:t>
      </w:r>
      <w:r w:rsidR="00D13263" w:rsidRPr="00D13263">
        <w:rPr>
          <w:rFonts w:ascii="方正仿宋_GBK" w:eastAsia="方正仿宋_GBK" w:hAnsi="Verdana"/>
          <w:bCs/>
          <w:sz w:val="32"/>
          <w:szCs w:val="32"/>
        </w:rPr>
        <w:t>检查</w:t>
      </w:r>
      <w:r w:rsidR="00D13263" w:rsidRPr="00D13263">
        <w:rPr>
          <w:rFonts w:ascii="方正仿宋_GBK" w:eastAsia="方正仿宋_GBK" w:hAnsi="Verdana" w:hint="eastAsia"/>
          <w:bCs/>
          <w:sz w:val="32"/>
          <w:szCs w:val="32"/>
        </w:rPr>
        <w:t>与反馈</w:t>
      </w:r>
      <w:r w:rsidR="00D13263" w:rsidRPr="00D13263">
        <w:rPr>
          <w:rFonts w:ascii="方正仿宋_GBK" w:eastAsia="方正仿宋_GBK" w:hAnsi="Verdana"/>
          <w:bCs/>
          <w:sz w:val="32"/>
          <w:szCs w:val="32"/>
        </w:rPr>
        <w:t>等教学环节，所有课程（含实验、实践课）都能做到计划安排到位、教师落实</w:t>
      </w:r>
      <w:r w:rsidR="00D13263" w:rsidRPr="00D13263">
        <w:rPr>
          <w:rFonts w:ascii="方正仿宋_GBK" w:eastAsia="方正仿宋_GBK" w:hAnsi="Verdana"/>
          <w:bCs/>
          <w:sz w:val="32"/>
          <w:szCs w:val="32"/>
        </w:rPr>
        <w:lastRenderedPageBreak/>
        <w:t>到位、教学准备工作到位、实验实习场地到位、过程管理到位、课程考核到位、检查验收到位及总结评价到位，确保课程的教学质量</w:t>
      </w:r>
      <w:r w:rsidR="00D13263" w:rsidRPr="00D13263">
        <w:rPr>
          <w:rFonts w:ascii="方正仿宋_GBK" w:eastAsia="方正仿宋_GBK" w:hAnsi="Verdana" w:hint="eastAsia"/>
          <w:bCs/>
          <w:sz w:val="32"/>
          <w:szCs w:val="32"/>
        </w:rPr>
        <w:t>。特别是2</w:t>
      </w:r>
      <w:r w:rsidR="00D13263" w:rsidRPr="00D13263">
        <w:rPr>
          <w:rFonts w:ascii="方正仿宋_GBK" w:eastAsia="方正仿宋_GBK" w:hAnsi="Verdana"/>
          <w:bCs/>
          <w:sz w:val="32"/>
          <w:szCs w:val="32"/>
        </w:rPr>
        <w:t>020</w:t>
      </w:r>
      <w:r w:rsidR="00D13263" w:rsidRPr="00D13263">
        <w:rPr>
          <w:rFonts w:ascii="方正仿宋_GBK" w:eastAsia="方正仿宋_GBK" w:hAnsi="Verdana" w:hint="eastAsia"/>
          <w:bCs/>
          <w:sz w:val="32"/>
          <w:szCs w:val="32"/>
        </w:rPr>
        <w:t>年上半年受疫情影响，所有教学工作都转为线上，在各系主任及</w:t>
      </w:r>
      <w:proofErr w:type="gramStart"/>
      <w:r w:rsidR="00D13263" w:rsidRPr="00D13263">
        <w:rPr>
          <w:rFonts w:ascii="方正仿宋_GBK" w:eastAsia="方正仿宋_GBK" w:hAnsi="Verdana" w:hint="eastAsia"/>
          <w:bCs/>
          <w:sz w:val="32"/>
          <w:szCs w:val="32"/>
        </w:rPr>
        <w:t>教学办</w:t>
      </w:r>
      <w:proofErr w:type="gramEnd"/>
      <w:r w:rsidR="00D13263" w:rsidRPr="00D13263">
        <w:rPr>
          <w:rFonts w:ascii="方正仿宋_GBK" w:eastAsia="方正仿宋_GBK" w:hAnsi="Verdana" w:hint="eastAsia"/>
          <w:bCs/>
          <w:sz w:val="32"/>
          <w:szCs w:val="32"/>
        </w:rPr>
        <w:t>支持之下，认真做好线上</w:t>
      </w:r>
      <w:r w:rsidR="00D13263" w:rsidRPr="00D13263">
        <w:rPr>
          <w:rFonts w:ascii="方正仿宋_GBK" w:eastAsia="方正仿宋_GBK" w:hAnsi="Verdana"/>
          <w:bCs/>
          <w:sz w:val="32"/>
          <w:szCs w:val="32"/>
        </w:rPr>
        <w:t>教学</w:t>
      </w:r>
      <w:r w:rsidR="00D13263" w:rsidRPr="00D13263">
        <w:rPr>
          <w:rFonts w:ascii="方正仿宋_GBK" w:eastAsia="方正仿宋_GBK" w:hAnsi="Verdana" w:hint="eastAsia"/>
          <w:bCs/>
          <w:sz w:val="32"/>
          <w:szCs w:val="32"/>
        </w:rPr>
        <w:t>执行</w:t>
      </w:r>
      <w:r w:rsidR="00D13263" w:rsidRPr="00D13263">
        <w:rPr>
          <w:rFonts w:ascii="方正仿宋_GBK" w:eastAsia="方正仿宋_GBK" w:hAnsi="Verdana"/>
          <w:bCs/>
          <w:sz w:val="32"/>
          <w:szCs w:val="32"/>
        </w:rPr>
        <w:t>计划的制定、教学任务的落实</w:t>
      </w:r>
      <w:r w:rsidR="00D13263" w:rsidRPr="00D13263">
        <w:rPr>
          <w:rFonts w:ascii="方正仿宋_GBK" w:eastAsia="方正仿宋_GBK" w:hAnsi="Verdana" w:hint="eastAsia"/>
          <w:bCs/>
          <w:sz w:val="32"/>
          <w:szCs w:val="32"/>
        </w:rPr>
        <w:t>、</w:t>
      </w:r>
      <w:r w:rsidR="00D13263" w:rsidRPr="00D13263">
        <w:rPr>
          <w:rFonts w:ascii="方正仿宋_GBK" w:eastAsia="方正仿宋_GBK" w:hAnsi="Verdana"/>
          <w:bCs/>
          <w:sz w:val="32"/>
          <w:szCs w:val="32"/>
        </w:rPr>
        <w:t>教学</w:t>
      </w:r>
      <w:r w:rsidR="00D13263" w:rsidRPr="00D13263">
        <w:rPr>
          <w:rFonts w:ascii="方正仿宋_GBK" w:eastAsia="方正仿宋_GBK" w:hAnsi="Verdana" w:hint="eastAsia"/>
          <w:bCs/>
          <w:sz w:val="32"/>
          <w:szCs w:val="32"/>
        </w:rPr>
        <w:t>过程</w:t>
      </w:r>
      <w:r w:rsidR="00D13263" w:rsidRPr="00D13263">
        <w:rPr>
          <w:rFonts w:ascii="方正仿宋_GBK" w:eastAsia="方正仿宋_GBK" w:hAnsi="Verdana"/>
          <w:bCs/>
          <w:sz w:val="32"/>
          <w:szCs w:val="32"/>
        </w:rPr>
        <w:t>检查</w:t>
      </w:r>
      <w:r w:rsidR="00D13263" w:rsidRPr="00D13263">
        <w:rPr>
          <w:rFonts w:ascii="方正仿宋_GBK" w:eastAsia="方正仿宋_GBK" w:hAnsi="Verdana" w:hint="eastAsia"/>
          <w:bCs/>
          <w:sz w:val="32"/>
          <w:szCs w:val="32"/>
        </w:rPr>
        <w:t>与反馈</w:t>
      </w:r>
      <w:r w:rsidR="00D13263" w:rsidRPr="00D13263">
        <w:rPr>
          <w:rFonts w:ascii="方正仿宋_GBK" w:eastAsia="方正仿宋_GBK" w:hAnsi="Verdana"/>
          <w:bCs/>
          <w:sz w:val="32"/>
          <w:szCs w:val="32"/>
        </w:rPr>
        <w:t>等教学环节，</w:t>
      </w:r>
      <w:r w:rsidR="00D13263" w:rsidRPr="00D13263">
        <w:rPr>
          <w:rFonts w:ascii="方正仿宋_GBK" w:eastAsia="方正仿宋_GBK" w:hAnsi="Verdana" w:hint="eastAsia"/>
          <w:bCs/>
          <w:sz w:val="32"/>
          <w:szCs w:val="32"/>
        </w:rPr>
        <w:t>保证线上线下教学的实质等效。在全体老师努力之下我院教学工作规范有序开展，2019-2020（2）学期所有的教学计划任务全部在线上完成，同时也涌现出了一批优秀教师和课程，</w:t>
      </w:r>
      <w:proofErr w:type="gramStart"/>
      <w:r w:rsidR="00D13263" w:rsidRPr="00D13263">
        <w:rPr>
          <w:rFonts w:ascii="方正仿宋_GBK" w:eastAsia="方正仿宋_GBK" w:hAnsi="Verdana" w:hint="eastAsia"/>
          <w:bCs/>
          <w:sz w:val="32"/>
          <w:szCs w:val="32"/>
        </w:rPr>
        <w:t>获批线上</w:t>
      </w:r>
      <w:proofErr w:type="gramEnd"/>
      <w:r w:rsidR="00D13263" w:rsidRPr="00D13263">
        <w:rPr>
          <w:rFonts w:ascii="方正仿宋_GBK" w:eastAsia="方正仿宋_GBK" w:hAnsi="Verdana" w:hint="eastAsia"/>
          <w:bCs/>
          <w:sz w:val="32"/>
          <w:szCs w:val="32"/>
        </w:rPr>
        <w:t>教学优秀课堂4项，省级质量工程支持疫情防控期间高校线上教学工作特需项目</w:t>
      </w:r>
      <w:proofErr w:type="gramStart"/>
      <w:r w:rsidR="00D13263" w:rsidRPr="00D13263">
        <w:rPr>
          <w:rFonts w:ascii="方正仿宋_GBK" w:eastAsia="方正仿宋_GBK" w:hAnsi="Verdana" w:hint="eastAsia"/>
          <w:bCs/>
          <w:sz w:val="32"/>
          <w:szCs w:val="32"/>
        </w:rPr>
        <w:t>—重大线</w:t>
      </w:r>
      <w:proofErr w:type="gramEnd"/>
      <w:r w:rsidR="00D13263" w:rsidRPr="00D13263">
        <w:rPr>
          <w:rFonts w:ascii="方正仿宋_GBK" w:eastAsia="方正仿宋_GBK" w:hAnsi="Verdana" w:hint="eastAsia"/>
          <w:bCs/>
          <w:sz w:val="32"/>
          <w:szCs w:val="32"/>
        </w:rPr>
        <w:t>上教学改革研究项目2项，另外数学与应用数学专业的线上教育研习被作为线上教学典型案例被中国教育报报道。</w:t>
      </w:r>
      <w:r w:rsidR="00977F27">
        <w:rPr>
          <w:rFonts w:ascii="方正仿宋_GBK" w:eastAsia="方正仿宋_GBK" w:hAnsi="Verdana" w:hint="eastAsia"/>
          <w:bCs/>
          <w:sz w:val="32"/>
          <w:szCs w:val="32"/>
        </w:rPr>
        <w:t>为</w:t>
      </w:r>
      <w:r w:rsidR="00D13263">
        <w:rPr>
          <w:rFonts w:ascii="方正仿宋_GBK" w:eastAsia="方正仿宋_GBK" w:hAnsi="Verdana" w:hint="eastAsia"/>
          <w:bCs/>
          <w:sz w:val="32"/>
          <w:szCs w:val="32"/>
        </w:rPr>
        <w:t>本学期由于疫情影响全院所有课程立即转为线上</w:t>
      </w:r>
      <w:r w:rsidR="00977F27">
        <w:rPr>
          <w:rFonts w:ascii="方正仿宋_GBK" w:eastAsia="方正仿宋_GBK" w:hAnsi="Verdana" w:hint="eastAsia"/>
          <w:bCs/>
          <w:sz w:val="32"/>
          <w:szCs w:val="32"/>
        </w:rPr>
        <w:t>奠定了良好基础</w:t>
      </w:r>
      <w:r w:rsidR="00D13263">
        <w:rPr>
          <w:rFonts w:ascii="方正仿宋_GBK" w:eastAsia="方正仿宋_GBK" w:hAnsi="Verdana" w:hint="eastAsia"/>
          <w:bCs/>
          <w:sz w:val="32"/>
          <w:szCs w:val="32"/>
        </w:rPr>
        <w:t>，实现</w:t>
      </w:r>
      <w:r w:rsidR="00977F27">
        <w:rPr>
          <w:rFonts w:ascii="方正仿宋_GBK" w:eastAsia="方正仿宋_GBK" w:hAnsi="Verdana" w:hint="eastAsia"/>
          <w:bCs/>
          <w:sz w:val="32"/>
          <w:szCs w:val="32"/>
        </w:rPr>
        <w:t>了</w:t>
      </w:r>
      <w:r w:rsidR="00D13263">
        <w:rPr>
          <w:rFonts w:ascii="方正仿宋_GBK" w:eastAsia="方正仿宋_GBK" w:hAnsi="Verdana" w:hint="eastAsia"/>
          <w:bCs/>
          <w:sz w:val="32"/>
          <w:szCs w:val="32"/>
        </w:rPr>
        <w:t>无缝对接</w:t>
      </w:r>
      <w:r w:rsidR="00977F27">
        <w:rPr>
          <w:rFonts w:ascii="方正仿宋_GBK" w:eastAsia="方正仿宋_GBK" w:hAnsi="Verdana" w:hint="eastAsia"/>
          <w:bCs/>
          <w:sz w:val="32"/>
          <w:szCs w:val="32"/>
        </w:rPr>
        <w:t>。</w:t>
      </w:r>
    </w:p>
    <w:p w14:paraId="3C6F7D44" w14:textId="77777777" w:rsidR="00D13263" w:rsidRDefault="00D13263"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2专业建设取得新突破</w:t>
      </w:r>
    </w:p>
    <w:p w14:paraId="1C257F9C" w14:textId="77777777" w:rsidR="00D13263" w:rsidRDefault="00977F27" w:rsidP="00035D64">
      <w:pPr>
        <w:spacing w:line="560" w:lineRule="exact"/>
        <w:ind w:firstLineChars="200" w:firstLine="640"/>
        <w:rPr>
          <w:rFonts w:ascii="方正仿宋_GBK" w:eastAsia="方正仿宋_GBK" w:hAnsi="Verdana"/>
          <w:bCs/>
          <w:sz w:val="32"/>
          <w:szCs w:val="32"/>
        </w:rPr>
      </w:pPr>
      <w:r w:rsidRPr="00977F27">
        <w:rPr>
          <w:rFonts w:ascii="方正仿宋_GBK" w:eastAsia="方正仿宋_GBK" w:hAnsi="Verdana" w:hint="eastAsia"/>
          <w:bCs/>
          <w:sz w:val="32"/>
          <w:szCs w:val="32"/>
        </w:rPr>
        <w:t>结合学校的发展定位以及新形势下社会对专业人才的要求，</w:t>
      </w:r>
      <w:r w:rsidRPr="00977F27">
        <w:rPr>
          <w:rFonts w:ascii="方正仿宋_GBK" w:eastAsia="方正仿宋_GBK" w:hAnsi="Verdana"/>
          <w:bCs/>
          <w:sz w:val="32"/>
          <w:szCs w:val="32"/>
        </w:rPr>
        <w:t>围绕</w:t>
      </w:r>
      <w:r w:rsidRPr="00977F27">
        <w:rPr>
          <w:rFonts w:ascii="方正仿宋_GBK" w:eastAsia="方正仿宋_GBK" w:hAnsi="Verdana" w:hint="eastAsia"/>
          <w:bCs/>
          <w:sz w:val="32"/>
          <w:szCs w:val="32"/>
        </w:rPr>
        <w:t>工程认证与</w:t>
      </w:r>
      <w:r w:rsidRPr="00977F27">
        <w:rPr>
          <w:rFonts w:ascii="方正仿宋_GBK" w:eastAsia="方正仿宋_GBK" w:hAnsi="Verdana"/>
          <w:bCs/>
          <w:sz w:val="32"/>
          <w:szCs w:val="32"/>
        </w:rPr>
        <w:t>师范类专业认证</w:t>
      </w:r>
      <w:r w:rsidRPr="00977F27">
        <w:rPr>
          <w:rFonts w:ascii="方正仿宋_GBK" w:eastAsia="方正仿宋_GBK" w:hAnsi="Verdana" w:hint="eastAsia"/>
          <w:bCs/>
          <w:sz w:val="32"/>
          <w:szCs w:val="32"/>
        </w:rPr>
        <w:t>、安徽省专业评估、新专业建设、一流专业与一流课程申报</w:t>
      </w:r>
      <w:r w:rsidRPr="00977F27">
        <w:rPr>
          <w:rFonts w:ascii="方正仿宋_GBK" w:eastAsia="方正仿宋_GBK" w:hAnsi="Verdana"/>
          <w:bCs/>
          <w:sz w:val="32"/>
          <w:szCs w:val="32"/>
        </w:rPr>
        <w:t>等重点工作</w:t>
      </w:r>
      <w:r w:rsidRPr="00977F27">
        <w:rPr>
          <w:rFonts w:ascii="方正仿宋_GBK" w:eastAsia="方正仿宋_GBK" w:hAnsi="Verdana" w:hint="eastAsia"/>
          <w:bCs/>
          <w:sz w:val="32"/>
          <w:szCs w:val="32"/>
        </w:rPr>
        <w:t>，协助院长开展</w:t>
      </w:r>
      <w:r w:rsidRPr="00977F27">
        <w:rPr>
          <w:rFonts w:ascii="方正仿宋_GBK" w:eastAsia="方正仿宋_GBK" w:hAnsi="Verdana"/>
          <w:bCs/>
          <w:sz w:val="32"/>
          <w:szCs w:val="32"/>
        </w:rPr>
        <w:t>专业建设。</w:t>
      </w:r>
    </w:p>
    <w:p w14:paraId="659D3858" w14:textId="77777777" w:rsidR="00977F27" w:rsidRDefault="00200226"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工作过程中</w:t>
      </w:r>
      <w:r w:rsidR="00977F27" w:rsidRPr="00C70FBF">
        <w:rPr>
          <w:rFonts w:ascii="方正仿宋_GBK" w:eastAsia="方正仿宋_GBK" w:hAnsi="Verdana" w:hint="eastAsia"/>
          <w:bCs/>
          <w:sz w:val="32"/>
          <w:szCs w:val="32"/>
        </w:rPr>
        <w:t>认真组织</w:t>
      </w:r>
      <w:r>
        <w:rPr>
          <w:rFonts w:ascii="方正仿宋_GBK" w:eastAsia="方正仿宋_GBK" w:hAnsi="Verdana" w:hint="eastAsia"/>
          <w:bCs/>
          <w:sz w:val="32"/>
          <w:szCs w:val="32"/>
        </w:rPr>
        <w:t>各专业按OBE理念对人才培养方案进行修订，</w:t>
      </w:r>
      <w:r w:rsidR="00977F27" w:rsidRPr="00C70FBF">
        <w:rPr>
          <w:rFonts w:ascii="方正仿宋_GBK" w:eastAsia="方正仿宋_GBK" w:hAnsi="Verdana" w:hint="eastAsia"/>
          <w:bCs/>
          <w:sz w:val="32"/>
          <w:szCs w:val="32"/>
        </w:rPr>
        <w:t>重新修订符合认证要求的课程标准</w:t>
      </w:r>
      <w:r w:rsidR="00AA5D36">
        <w:rPr>
          <w:rFonts w:ascii="方正仿宋_GBK" w:eastAsia="方正仿宋_GBK" w:hAnsi="Verdana" w:hint="eastAsia"/>
          <w:bCs/>
          <w:sz w:val="32"/>
          <w:szCs w:val="32"/>
        </w:rPr>
        <w:t>和课程大纲</w:t>
      </w:r>
      <w:r w:rsidR="00977F27" w:rsidRPr="00C70FBF">
        <w:rPr>
          <w:rFonts w:ascii="方正仿宋_GBK" w:eastAsia="方正仿宋_GBK" w:hAnsi="Verdana" w:hint="eastAsia"/>
          <w:bCs/>
          <w:sz w:val="32"/>
          <w:szCs w:val="32"/>
        </w:rPr>
        <w:t>，</w:t>
      </w:r>
      <w:r w:rsidR="00C70FBF" w:rsidRPr="00C70FBF">
        <w:rPr>
          <w:rFonts w:ascii="方正仿宋_GBK" w:eastAsia="方正仿宋_GBK" w:hAnsi="Verdana" w:hint="eastAsia"/>
          <w:bCs/>
          <w:sz w:val="32"/>
          <w:szCs w:val="32"/>
        </w:rPr>
        <w:t>同时严格人才培养方案执行过程的管理，确保良好的执行效果。</w:t>
      </w:r>
      <w:r w:rsidRPr="00C70FBF">
        <w:rPr>
          <w:rFonts w:ascii="方正仿宋_GBK" w:eastAsia="方正仿宋_GBK" w:hAnsi="Verdana" w:hint="eastAsia"/>
          <w:bCs/>
          <w:sz w:val="32"/>
          <w:szCs w:val="32"/>
        </w:rPr>
        <w:t>集中梳理办学成果，</w:t>
      </w:r>
      <w:r w:rsidR="00AA5D36">
        <w:rPr>
          <w:rFonts w:ascii="方正仿宋_GBK" w:eastAsia="方正仿宋_GBK" w:hAnsi="Verdana" w:hint="eastAsia"/>
          <w:bCs/>
          <w:sz w:val="32"/>
          <w:szCs w:val="32"/>
        </w:rPr>
        <w:t>组织推动数学与应用数学专业一流专业申报以及师范认证工作、软件工程专业和计算机科学技术专业工程认证工作、</w:t>
      </w:r>
      <w:r w:rsidR="00AA5D36">
        <w:rPr>
          <w:rFonts w:ascii="方正仿宋_GBK" w:eastAsia="方正仿宋_GBK" w:hAnsi="Verdana" w:hint="eastAsia"/>
          <w:bCs/>
          <w:sz w:val="32"/>
          <w:szCs w:val="32"/>
        </w:rPr>
        <w:lastRenderedPageBreak/>
        <w:t>网络工程专业一流专业申报及专业评估工作。在全体老师努力之下，数学与应用数学专业顺利获批国家级一流专业建设点并顺利通过教育部组织的师范专业认证；软件工程专业工程认证自评报告已顺利通过，</w:t>
      </w:r>
      <w:r w:rsidR="00450A95">
        <w:rPr>
          <w:rFonts w:ascii="方正仿宋_GBK" w:eastAsia="方正仿宋_GBK" w:hAnsi="Verdana" w:hint="eastAsia"/>
          <w:bCs/>
          <w:sz w:val="32"/>
          <w:szCs w:val="32"/>
        </w:rPr>
        <w:t>本月</w:t>
      </w:r>
      <w:r w:rsidR="00AA5D36">
        <w:rPr>
          <w:rFonts w:ascii="方正仿宋_GBK" w:eastAsia="方正仿宋_GBK" w:hAnsi="Verdana" w:hint="eastAsia"/>
          <w:bCs/>
          <w:sz w:val="32"/>
          <w:szCs w:val="32"/>
        </w:rPr>
        <w:t>即将迎来专家进校考察</w:t>
      </w:r>
      <w:r w:rsidR="00270148">
        <w:rPr>
          <w:rFonts w:ascii="方正仿宋_GBK" w:eastAsia="方正仿宋_GBK" w:hAnsi="Verdana" w:hint="eastAsia"/>
          <w:bCs/>
          <w:sz w:val="32"/>
          <w:szCs w:val="32"/>
        </w:rPr>
        <w:t>；网络工程专业也顺利获批省级一流专业建设点。</w:t>
      </w:r>
    </w:p>
    <w:p w14:paraId="5B877C68" w14:textId="77777777" w:rsidR="00977F27" w:rsidRDefault="002C652B"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3</w:t>
      </w:r>
      <w:r w:rsidR="00450A95">
        <w:rPr>
          <w:rFonts w:ascii="方正仿宋_GBK" w:eastAsia="方正仿宋_GBK" w:hAnsi="Verdana" w:hint="eastAsia"/>
          <w:bCs/>
          <w:sz w:val="32"/>
          <w:szCs w:val="32"/>
        </w:rPr>
        <w:t>教师</w:t>
      </w:r>
      <w:r w:rsidR="00270148">
        <w:rPr>
          <w:rFonts w:ascii="方正仿宋_GBK" w:eastAsia="方正仿宋_GBK" w:hAnsi="Verdana" w:hint="eastAsia"/>
          <w:bCs/>
          <w:sz w:val="32"/>
          <w:szCs w:val="32"/>
        </w:rPr>
        <w:t>教学研究成果丰硕</w:t>
      </w:r>
    </w:p>
    <w:p w14:paraId="77BC85F5" w14:textId="77777777" w:rsidR="00977F27" w:rsidRDefault="00450A95" w:rsidP="00035D64">
      <w:pPr>
        <w:spacing w:line="560" w:lineRule="exact"/>
        <w:ind w:firstLineChars="200" w:firstLine="640"/>
        <w:rPr>
          <w:rFonts w:ascii="方正仿宋_GBK" w:eastAsia="方正仿宋_GBK" w:hAnsi="Verdana"/>
          <w:bCs/>
          <w:sz w:val="32"/>
          <w:szCs w:val="32"/>
        </w:rPr>
      </w:pPr>
      <w:r w:rsidRPr="00F037D9">
        <w:rPr>
          <w:rFonts w:ascii="方正仿宋_GBK" w:eastAsia="方正仿宋_GBK" w:hAnsi="Verdana" w:hint="eastAsia"/>
          <w:bCs/>
          <w:sz w:val="32"/>
          <w:szCs w:val="32"/>
        </w:rPr>
        <w:t>在课程建设上，以国家级</w:t>
      </w:r>
      <w:r w:rsidRPr="00977F27">
        <w:rPr>
          <w:rFonts w:ascii="方正仿宋_GBK" w:eastAsia="方正仿宋_GBK" w:hAnsi="Verdana" w:hint="eastAsia"/>
          <w:bCs/>
          <w:sz w:val="32"/>
          <w:szCs w:val="32"/>
        </w:rPr>
        <w:t>一流课程申报</w:t>
      </w:r>
      <w:r>
        <w:rPr>
          <w:rFonts w:ascii="方正仿宋_GBK" w:eastAsia="方正仿宋_GBK" w:hAnsi="Verdana" w:hint="eastAsia"/>
          <w:bCs/>
          <w:sz w:val="32"/>
          <w:szCs w:val="32"/>
        </w:rPr>
        <w:t>为契机，</w:t>
      </w:r>
      <w:r w:rsidRPr="00F037D9">
        <w:rPr>
          <w:rFonts w:ascii="方正仿宋_GBK" w:eastAsia="方正仿宋_GBK" w:hAnsi="Verdana" w:hint="eastAsia"/>
          <w:bCs/>
          <w:sz w:val="32"/>
          <w:szCs w:val="32"/>
        </w:rPr>
        <w:t>以“打造金课”和“课程思政”为抓手，持续加强各类课程建设。积极推进课程组建设，对各专业核心课程组建课程组，以课程组为依托积极组织一流课程建设和申报工作</w:t>
      </w:r>
      <w:r w:rsidR="00F037D9">
        <w:rPr>
          <w:rFonts w:ascii="方正仿宋_GBK" w:eastAsia="方正仿宋_GBK" w:hAnsi="Verdana" w:hint="eastAsia"/>
          <w:bCs/>
          <w:sz w:val="32"/>
          <w:szCs w:val="32"/>
        </w:rPr>
        <w:t>。三年来教师获批</w:t>
      </w:r>
      <w:r w:rsidR="00F037D9" w:rsidRPr="00F037D9">
        <w:rPr>
          <w:rFonts w:ascii="方正仿宋_GBK" w:eastAsia="方正仿宋_GBK" w:hAnsi="Verdana" w:hint="eastAsia"/>
          <w:bCs/>
          <w:sz w:val="32"/>
          <w:szCs w:val="32"/>
        </w:rPr>
        <w:t>包括省级线上线下混合式课程、省级线下课程（原精品线下开放课程）、省级虚拟仿真实验教学课程(项目) 等在内的省级课程类项目</w:t>
      </w:r>
      <w:r w:rsidR="00BA1335">
        <w:rPr>
          <w:rFonts w:ascii="方正仿宋_GBK" w:eastAsia="方正仿宋_GBK" w:hAnsi="Verdana"/>
          <w:bCs/>
          <w:sz w:val="32"/>
          <w:szCs w:val="32"/>
        </w:rPr>
        <w:t>16</w:t>
      </w:r>
      <w:r w:rsidR="00F037D9">
        <w:rPr>
          <w:rFonts w:ascii="方正仿宋_GBK" w:eastAsia="方正仿宋_GBK" w:hAnsi="Verdana" w:hint="eastAsia"/>
          <w:bCs/>
          <w:sz w:val="32"/>
          <w:szCs w:val="32"/>
        </w:rPr>
        <w:t>项，</w:t>
      </w:r>
      <w:r w:rsidR="00BA1335">
        <w:rPr>
          <w:rFonts w:ascii="方正仿宋_GBK" w:eastAsia="方正仿宋_GBK" w:hAnsi="Verdana" w:hint="eastAsia"/>
          <w:bCs/>
          <w:sz w:val="32"/>
          <w:szCs w:val="32"/>
        </w:rPr>
        <w:t>省级示范课程2</w:t>
      </w:r>
      <w:r w:rsidR="00BA1335">
        <w:rPr>
          <w:rFonts w:ascii="方正仿宋_GBK" w:eastAsia="方正仿宋_GBK" w:hAnsi="Verdana"/>
          <w:bCs/>
          <w:sz w:val="32"/>
          <w:szCs w:val="32"/>
        </w:rPr>
        <w:t>5</w:t>
      </w:r>
      <w:r w:rsidR="00BA1335">
        <w:rPr>
          <w:rFonts w:ascii="方正仿宋_GBK" w:eastAsia="方正仿宋_GBK" w:hAnsi="Verdana" w:hint="eastAsia"/>
          <w:bCs/>
          <w:sz w:val="32"/>
          <w:szCs w:val="32"/>
        </w:rPr>
        <w:t>门，省级</w:t>
      </w:r>
      <w:proofErr w:type="gramStart"/>
      <w:r w:rsidR="00BA1335" w:rsidRPr="00BA1335">
        <w:rPr>
          <w:rFonts w:ascii="方正仿宋_GBK" w:eastAsia="方正仿宋_GBK" w:hAnsi="Verdana" w:hint="eastAsia"/>
          <w:bCs/>
          <w:sz w:val="32"/>
          <w:szCs w:val="32"/>
        </w:rPr>
        <w:t>课程思政示范</w:t>
      </w:r>
      <w:proofErr w:type="gramEnd"/>
      <w:r w:rsidR="00BA1335" w:rsidRPr="00BA1335">
        <w:rPr>
          <w:rFonts w:ascii="方正仿宋_GBK" w:eastAsia="方正仿宋_GBK" w:hAnsi="Verdana" w:hint="eastAsia"/>
          <w:bCs/>
          <w:sz w:val="32"/>
          <w:szCs w:val="32"/>
        </w:rPr>
        <w:t>课程</w:t>
      </w:r>
      <w:r w:rsidR="00BA1335">
        <w:rPr>
          <w:rFonts w:ascii="方正仿宋_GBK" w:eastAsia="方正仿宋_GBK" w:hAnsi="Verdana" w:hint="eastAsia"/>
          <w:bCs/>
          <w:sz w:val="32"/>
          <w:szCs w:val="32"/>
        </w:rPr>
        <w:t>7门；</w:t>
      </w:r>
      <w:r w:rsidR="00F037D9">
        <w:rPr>
          <w:rFonts w:ascii="方正仿宋_GBK" w:eastAsia="方正仿宋_GBK" w:hAnsi="Verdana" w:hint="eastAsia"/>
          <w:bCs/>
          <w:sz w:val="32"/>
          <w:szCs w:val="32"/>
        </w:rPr>
        <w:t>其中工程数学A顺利获批</w:t>
      </w:r>
      <w:r w:rsidR="00F037D9" w:rsidRPr="00F037D9">
        <w:rPr>
          <w:rFonts w:ascii="方正仿宋_GBK" w:eastAsia="方正仿宋_GBK" w:hAnsi="Verdana" w:hint="eastAsia"/>
          <w:bCs/>
          <w:sz w:val="32"/>
          <w:szCs w:val="32"/>
        </w:rPr>
        <w:t>首批国家级一流本科课程并成功入选教育部在线教育研究中心首批“拓金计划”示范课程</w:t>
      </w:r>
      <w:r w:rsidR="00F037D9">
        <w:rPr>
          <w:rFonts w:ascii="方正仿宋_GBK" w:eastAsia="方正仿宋_GBK" w:hAnsi="Verdana" w:hint="eastAsia"/>
          <w:bCs/>
          <w:sz w:val="32"/>
          <w:szCs w:val="32"/>
        </w:rPr>
        <w:t>；</w:t>
      </w:r>
      <w:r w:rsidR="00C4323E" w:rsidRPr="00C4323E">
        <w:rPr>
          <w:rFonts w:ascii="方正仿宋_GBK" w:eastAsia="方正仿宋_GBK" w:hAnsi="Verdana" w:hint="eastAsia"/>
          <w:bCs/>
          <w:sz w:val="32"/>
          <w:szCs w:val="32"/>
        </w:rPr>
        <w:t>程序设计语言I</w:t>
      </w:r>
      <w:r w:rsidR="00BA1335">
        <w:rPr>
          <w:rFonts w:ascii="方正仿宋_GBK" w:eastAsia="方正仿宋_GBK" w:hAnsi="Verdana" w:hint="eastAsia"/>
          <w:bCs/>
          <w:sz w:val="32"/>
          <w:szCs w:val="32"/>
        </w:rPr>
        <w:t>、软件编译技术</w:t>
      </w:r>
      <w:r w:rsidR="00F037D9">
        <w:rPr>
          <w:rFonts w:ascii="方正仿宋_GBK" w:eastAsia="方正仿宋_GBK" w:hAnsi="Verdana" w:hint="eastAsia"/>
          <w:bCs/>
          <w:sz w:val="32"/>
          <w:szCs w:val="32"/>
        </w:rPr>
        <w:t>等两门课程被推荐参加</w:t>
      </w:r>
      <w:r w:rsidR="00F037D9" w:rsidRPr="00F037D9">
        <w:rPr>
          <w:rFonts w:ascii="方正仿宋_GBK" w:eastAsia="方正仿宋_GBK" w:hAnsi="Verdana" w:hint="eastAsia"/>
          <w:bCs/>
          <w:sz w:val="32"/>
          <w:szCs w:val="32"/>
        </w:rPr>
        <w:t>国家级一流本科课程</w:t>
      </w:r>
      <w:r w:rsidR="00F037D9">
        <w:rPr>
          <w:rFonts w:ascii="方正仿宋_GBK" w:eastAsia="方正仿宋_GBK" w:hAnsi="Verdana" w:hint="eastAsia"/>
          <w:bCs/>
          <w:sz w:val="32"/>
          <w:szCs w:val="32"/>
        </w:rPr>
        <w:t>评选。</w:t>
      </w:r>
    </w:p>
    <w:p w14:paraId="166C0297" w14:textId="337422E0" w:rsidR="005379D1" w:rsidRPr="00D32D3E" w:rsidRDefault="00F037D9" w:rsidP="00035D64">
      <w:pPr>
        <w:spacing w:line="560" w:lineRule="exact"/>
        <w:ind w:firstLineChars="200" w:firstLine="640"/>
        <w:rPr>
          <w:rFonts w:ascii="方正仿宋_GBK" w:eastAsia="方正仿宋_GBK" w:hAnsi="Verdana"/>
          <w:bCs/>
          <w:sz w:val="32"/>
          <w:szCs w:val="32"/>
        </w:rPr>
      </w:pPr>
      <w:r w:rsidRPr="00F037D9">
        <w:rPr>
          <w:rFonts w:ascii="方正仿宋_GBK" w:eastAsia="方正仿宋_GBK" w:hAnsi="Verdana" w:hint="eastAsia"/>
          <w:bCs/>
          <w:sz w:val="32"/>
          <w:szCs w:val="32"/>
        </w:rPr>
        <w:t>积极组织教师开展教研活动，申报各级各类教研项目，</w:t>
      </w:r>
      <w:r w:rsidR="00C4323E">
        <w:rPr>
          <w:rFonts w:ascii="方正仿宋_GBK" w:eastAsia="方正仿宋_GBK" w:hAnsi="Verdana" w:hint="eastAsia"/>
          <w:bCs/>
          <w:sz w:val="32"/>
          <w:szCs w:val="32"/>
        </w:rPr>
        <w:t>三年来教师围绕人才培养模式、教学模式与教学方法、学生创新能力和实践能力培养等方面共获批省级以上教研项目</w:t>
      </w:r>
      <w:r w:rsidR="00C4323E">
        <w:rPr>
          <w:rFonts w:ascii="方正仿宋_GBK" w:eastAsia="方正仿宋_GBK" w:hAnsi="Verdana"/>
          <w:bCs/>
          <w:sz w:val="32"/>
          <w:szCs w:val="32"/>
        </w:rPr>
        <w:t>30</w:t>
      </w:r>
      <w:r w:rsidR="00C4323E">
        <w:rPr>
          <w:rFonts w:ascii="方正仿宋_GBK" w:eastAsia="方正仿宋_GBK" w:hAnsi="Verdana" w:hint="eastAsia"/>
          <w:bCs/>
          <w:sz w:val="32"/>
          <w:szCs w:val="32"/>
        </w:rPr>
        <w:t>项</w:t>
      </w:r>
      <w:r w:rsidR="005379D1">
        <w:rPr>
          <w:rFonts w:ascii="方正仿宋_GBK" w:eastAsia="方正仿宋_GBK" w:hAnsi="Verdana" w:hint="eastAsia"/>
          <w:bCs/>
          <w:sz w:val="32"/>
          <w:szCs w:val="32"/>
        </w:rPr>
        <w:t>。通过项目带动，教师教育教学能力进一步提升，近三年来，教师获省级以上教学成果奖</w:t>
      </w:r>
      <w:r w:rsidR="005379D1">
        <w:rPr>
          <w:rFonts w:ascii="方正仿宋_GBK" w:eastAsia="方正仿宋_GBK" w:hAnsi="Verdana"/>
          <w:bCs/>
          <w:sz w:val="32"/>
          <w:szCs w:val="32"/>
        </w:rPr>
        <w:t>6</w:t>
      </w:r>
      <w:r w:rsidR="005379D1">
        <w:rPr>
          <w:rFonts w:ascii="方正仿宋_GBK" w:eastAsia="方正仿宋_GBK" w:hAnsi="Verdana" w:hint="eastAsia"/>
          <w:bCs/>
          <w:sz w:val="32"/>
          <w:szCs w:val="32"/>
        </w:rPr>
        <w:t>项，获批省级教学团队3支，省级</w:t>
      </w:r>
      <w:r w:rsidR="003612CE">
        <w:rPr>
          <w:rFonts w:ascii="方正仿宋_GBK" w:eastAsia="方正仿宋_GBK" w:hAnsi="Verdana" w:hint="eastAsia"/>
          <w:bCs/>
          <w:sz w:val="32"/>
          <w:szCs w:val="32"/>
        </w:rPr>
        <w:t>课程</w:t>
      </w:r>
      <w:proofErr w:type="gramStart"/>
      <w:r w:rsidR="003612CE">
        <w:rPr>
          <w:rFonts w:ascii="方正仿宋_GBK" w:eastAsia="方正仿宋_GBK" w:hAnsi="Verdana" w:hint="eastAsia"/>
          <w:bCs/>
          <w:sz w:val="32"/>
          <w:szCs w:val="32"/>
        </w:rPr>
        <w:t>思政教学</w:t>
      </w:r>
      <w:proofErr w:type="gramEnd"/>
      <w:r w:rsidR="003612CE">
        <w:rPr>
          <w:rFonts w:ascii="方正仿宋_GBK" w:eastAsia="方正仿宋_GBK" w:hAnsi="Verdana" w:hint="eastAsia"/>
          <w:bCs/>
          <w:sz w:val="32"/>
          <w:szCs w:val="32"/>
        </w:rPr>
        <w:t>名师1人，省级</w:t>
      </w:r>
      <w:r w:rsidR="00D23AFD">
        <w:rPr>
          <w:rFonts w:ascii="方正仿宋_GBK" w:eastAsia="方正仿宋_GBK" w:hAnsi="Verdana" w:hint="eastAsia"/>
          <w:bCs/>
          <w:sz w:val="32"/>
          <w:szCs w:val="32"/>
        </w:rPr>
        <w:t>卓越新秀1名、省级</w:t>
      </w:r>
      <w:r w:rsidR="005379D1">
        <w:rPr>
          <w:rFonts w:ascii="方正仿宋_GBK" w:eastAsia="方正仿宋_GBK" w:hAnsi="Verdana" w:hint="eastAsia"/>
          <w:bCs/>
          <w:sz w:val="32"/>
          <w:szCs w:val="32"/>
        </w:rPr>
        <w:t>教坛新秀2名，教师获长</w:t>
      </w:r>
      <w:r w:rsidR="005379D1">
        <w:rPr>
          <w:rFonts w:ascii="方正仿宋_GBK" w:eastAsia="方正仿宋_GBK" w:hAnsi="Verdana" w:hint="eastAsia"/>
          <w:bCs/>
          <w:sz w:val="32"/>
          <w:szCs w:val="32"/>
        </w:rPr>
        <w:lastRenderedPageBreak/>
        <w:t>三角师范院校智慧教学大赛</w:t>
      </w:r>
      <w:r w:rsidR="00D23AFD">
        <w:rPr>
          <w:rFonts w:ascii="方正仿宋_GBK" w:eastAsia="方正仿宋_GBK" w:hAnsi="Verdana" w:hint="eastAsia"/>
          <w:bCs/>
          <w:sz w:val="32"/>
          <w:szCs w:val="32"/>
        </w:rPr>
        <w:t>一</w:t>
      </w:r>
      <w:r w:rsidR="005379D1">
        <w:rPr>
          <w:rFonts w:ascii="方正仿宋_GBK" w:eastAsia="方正仿宋_GBK" w:hAnsi="Verdana" w:hint="eastAsia"/>
          <w:bCs/>
          <w:sz w:val="32"/>
          <w:szCs w:val="32"/>
        </w:rPr>
        <w:t>等奖</w:t>
      </w:r>
      <w:r w:rsidR="00D23AFD">
        <w:rPr>
          <w:rFonts w:ascii="方正仿宋_GBK" w:eastAsia="方正仿宋_GBK" w:hAnsi="Verdana" w:hint="eastAsia"/>
          <w:bCs/>
          <w:sz w:val="32"/>
          <w:szCs w:val="32"/>
        </w:rPr>
        <w:t>1名</w:t>
      </w:r>
      <w:r w:rsidR="005379D1">
        <w:rPr>
          <w:rFonts w:ascii="方正仿宋_GBK" w:eastAsia="方正仿宋_GBK" w:hAnsi="Verdana" w:hint="eastAsia"/>
          <w:bCs/>
          <w:sz w:val="32"/>
          <w:szCs w:val="32"/>
        </w:rPr>
        <w:t>，安徽省师范院校智慧教学大赛一等奖</w:t>
      </w:r>
      <w:r w:rsidR="00D23AFD">
        <w:rPr>
          <w:rFonts w:ascii="方正仿宋_GBK" w:eastAsia="方正仿宋_GBK" w:hAnsi="Verdana" w:hint="eastAsia"/>
          <w:bCs/>
          <w:sz w:val="32"/>
          <w:szCs w:val="32"/>
        </w:rPr>
        <w:t>、二等奖各1名；安徽省</w:t>
      </w:r>
      <w:r w:rsidR="00D23AFD" w:rsidRPr="00D23AFD">
        <w:rPr>
          <w:rFonts w:ascii="方正仿宋_GBK" w:eastAsia="方正仿宋_GBK" w:hAnsi="Verdana"/>
          <w:bCs/>
          <w:sz w:val="32"/>
          <w:szCs w:val="32"/>
        </w:rPr>
        <w:t>普通高校青年教师教学竞赛</w:t>
      </w:r>
      <w:r w:rsidR="00D23AFD">
        <w:rPr>
          <w:rFonts w:ascii="方正仿宋_GBK" w:eastAsia="方正仿宋_GBK" w:hAnsi="Verdana" w:hint="eastAsia"/>
          <w:bCs/>
          <w:sz w:val="32"/>
          <w:szCs w:val="32"/>
        </w:rPr>
        <w:t>二等奖1名。</w:t>
      </w:r>
    </w:p>
    <w:p w14:paraId="48AC14A0" w14:textId="3245F029" w:rsidR="00E53D17" w:rsidRDefault="00825A1F" w:rsidP="00035D64">
      <w:pPr>
        <w:spacing w:line="560" w:lineRule="exact"/>
        <w:rPr>
          <w:rFonts w:ascii="方正仿宋_GBK" w:eastAsia="方正仿宋_GBK" w:hAnsi="Verdana"/>
          <w:bCs/>
          <w:sz w:val="32"/>
          <w:szCs w:val="32"/>
        </w:rPr>
      </w:pPr>
      <w:r w:rsidRPr="00825A1F">
        <w:rPr>
          <w:rFonts w:ascii="方正仿宋_GBK" w:eastAsia="方正仿宋_GBK" w:hAnsi="Verdana" w:hint="eastAsia"/>
          <w:bCs/>
          <w:sz w:val="32"/>
          <w:szCs w:val="32"/>
        </w:rPr>
        <w:t>四 任期内</w:t>
      </w:r>
      <w:r w:rsidR="002D3DEB">
        <w:rPr>
          <w:rFonts w:ascii="方正仿宋_GBK" w:eastAsia="方正仿宋_GBK" w:hAnsi="Verdana" w:hint="eastAsia"/>
          <w:bCs/>
          <w:sz w:val="32"/>
          <w:szCs w:val="32"/>
        </w:rPr>
        <w:t>最</w:t>
      </w:r>
      <w:r w:rsidRPr="00825A1F">
        <w:rPr>
          <w:rFonts w:ascii="方正仿宋_GBK" w:eastAsia="方正仿宋_GBK" w:hAnsi="Verdana" w:hint="eastAsia"/>
          <w:bCs/>
          <w:sz w:val="32"/>
          <w:szCs w:val="32"/>
        </w:rPr>
        <w:t>不满意的工作</w:t>
      </w:r>
    </w:p>
    <w:p w14:paraId="0CA019B1" w14:textId="77777777" w:rsidR="00D23AFD" w:rsidRPr="00BD185D" w:rsidRDefault="00BD185D" w:rsidP="00035D64">
      <w:pPr>
        <w:spacing w:line="560" w:lineRule="exact"/>
        <w:ind w:firstLineChars="200" w:firstLine="640"/>
        <w:rPr>
          <w:rFonts w:ascii="方正仿宋_GBK" w:eastAsia="方正仿宋_GBK" w:hAnsi="Verdana"/>
          <w:bCs/>
          <w:sz w:val="32"/>
          <w:szCs w:val="32"/>
        </w:rPr>
      </w:pPr>
      <w:r w:rsidRPr="00BD185D">
        <w:rPr>
          <w:rFonts w:ascii="方正仿宋_GBK" w:eastAsia="方正仿宋_GBK" w:hAnsi="Verdana" w:hint="eastAsia"/>
          <w:bCs/>
          <w:sz w:val="32"/>
          <w:szCs w:val="32"/>
        </w:rPr>
        <w:t>回顾三年的工作，在取得一些成绩的同时，也</w:t>
      </w:r>
      <w:r w:rsidR="001B539C">
        <w:rPr>
          <w:rFonts w:ascii="方正仿宋_GBK" w:eastAsia="方正仿宋_GBK" w:hAnsi="Verdana" w:hint="eastAsia"/>
          <w:bCs/>
          <w:sz w:val="32"/>
          <w:szCs w:val="32"/>
        </w:rPr>
        <w:t>有</w:t>
      </w:r>
      <w:r w:rsidRPr="00BD185D">
        <w:rPr>
          <w:rFonts w:ascii="方正仿宋_GBK" w:eastAsia="方正仿宋_GBK" w:hAnsi="Verdana" w:hint="eastAsia"/>
          <w:bCs/>
          <w:sz w:val="32"/>
          <w:szCs w:val="32"/>
        </w:rPr>
        <w:t>一些</w:t>
      </w:r>
      <w:r w:rsidR="001B539C">
        <w:rPr>
          <w:rFonts w:ascii="方正仿宋_GBK" w:eastAsia="方正仿宋_GBK" w:hAnsi="Verdana" w:hint="eastAsia"/>
          <w:bCs/>
          <w:sz w:val="32"/>
          <w:szCs w:val="32"/>
        </w:rPr>
        <w:t>工作需要改进和提高</w:t>
      </w:r>
      <w:r w:rsidRPr="00BD185D">
        <w:rPr>
          <w:rFonts w:ascii="方正仿宋_GBK" w:eastAsia="方正仿宋_GBK" w:hAnsi="Verdana" w:hint="eastAsia"/>
          <w:bCs/>
          <w:sz w:val="32"/>
          <w:szCs w:val="32"/>
        </w:rPr>
        <w:t>：</w:t>
      </w:r>
    </w:p>
    <w:p w14:paraId="75064D6D" w14:textId="08FD5CBF" w:rsidR="00BD185D" w:rsidRDefault="00BD185D" w:rsidP="00035D64">
      <w:pPr>
        <w:spacing w:line="560" w:lineRule="exact"/>
        <w:rPr>
          <w:rFonts w:ascii="方正仿宋_GBK" w:eastAsia="方正仿宋_GBK" w:hAnsi="Verdana"/>
          <w:bCs/>
          <w:sz w:val="32"/>
          <w:szCs w:val="32"/>
        </w:rPr>
      </w:pPr>
      <w:r w:rsidRPr="00BD185D">
        <w:rPr>
          <w:rFonts w:ascii="方正仿宋_GBK" w:eastAsia="方正仿宋_GBK" w:hAnsi="Verdana" w:hint="eastAsia"/>
          <w:bCs/>
          <w:sz w:val="32"/>
          <w:szCs w:val="32"/>
        </w:rPr>
        <w:t>1</w:t>
      </w:r>
      <w:r>
        <w:rPr>
          <w:rFonts w:ascii="方正仿宋_GBK" w:eastAsia="方正仿宋_GBK" w:hAnsi="Verdana"/>
          <w:bCs/>
          <w:sz w:val="32"/>
          <w:szCs w:val="32"/>
        </w:rPr>
        <w:t xml:space="preserve"> </w:t>
      </w:r>
      <w:r>
        <w:rPr>
          <w:rFonts w:ascii="方正仿宋_GBK" w:eastAsia="方正仿宋_GBK" w:hAnsi="Verdana" w:hint="eastAsia"/>
          <w:bCs/>
          <w:sz w:val="32"/>
          <w:szCs w:val="32"/>
        </w:rPr>
        <w:t>专业</w:t>
      </w:r>
      <w:r w:rsidR="008F1DC5">
        <w:rPr>
          <w:rFonts w:ascii="方正仿宋_GBK" w:eastAsia="方正仿宋_GBK" w:hAnsi="Verdana" w:hint="eastAsia"/>
          <w:bCs/>
          <w:sz w:val="32"/>
          <w:szCs w:val="32"/>
        </w:rPr>
        <w:t>内涵建设尚需进一步加强</w:t>
      </w:r>
    </w:p>
    <w:p w14:paraId="0DD53C4C" w14:textId="122BC8D3" w:rsidR="008F1DC5" w:rsidRDefault="0081540C"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学院现有9个本科专业，其中国家级一流本科专业建设专业3个，新专业3个，</w:t>
      </w:r>
      <w:r w:rsidR="007E6D56">
        <w:rPr>
          <w:rFonts w:ascii="方正仿宋_GBK" w:eastAsia="方正仿宋_GBK" w:hAnsi="Verdana" w:hint="eastAsia"/>
          <w:bCs/>
          <w:sz w:val="32"/>
          <w:szCs w:val="32"/>
        </w:rPr>
        <w:t>专业建设任务繁重。</w:t>
      </w:r>
      <w:r>
        <w:rPr>
          <w:rFonts w:ascii="方正仿宋_GBK" w:eastAsia="方正仿宋_GBK" w:hAnsi="Verdana" w:hint="eastAsia"/>
          <w:bCs/>
          <w:sz w:val="32"/>
          <w:szCs w:val="32"/>
        </w:rPr>
        <w:t>如何</w:t>
      </w:r>
      <w:r w:rsidR="00034071">
        <w:rPr>
          <w:rFonts w:ascii="方正仿宋_GBK" w:eastAsia="方正仿宋_GBK" w:hAnsi="Verdana" w:hint="eastAsia"/>
          <w:bCs/>
          <w:sz w:val="32"/>
          <w:szCs w:val="32"/>
        </w:rPr>
        <w:t>落实</w:t>
      </w:r>
      <w:r w:rsidR="00034071" w:rsidRPr="00034071">
        <w:rPr>
          <w:rFonts w:ascii="方正仿宋_GBK" w:eastAsia="方正仿宋_GBK" w:hAnsi="Verdana" w:hint="eastAsia"/>
          <w:bCs/>
          <w:sz w:val="32"/>
          <w:szCs w:val="32"/>
        </w:rPr>
        <w:t>专业-就业-产业“三业一体”人才培养模式改革</w:t>
      </w:r>
      <w:r w:rsidR="007E6D56" w:rsidRPr="007E6D56">
        <w:rPr>
          <w:rFonts w:ascii="方正仿宋_GBK" w:eastAsia="方正仿宋_GBK" w:hAnsi="Verdana" w:hint="eastAsia"/>
          <w:bCs/>
          <w:sz w:val="32"/>
          <w:szCs w:val="32"/>
        </w:rPr>
        <w:t>，</w:t>
      </w:r>
      <w:r>
        <w:rPr>
          <w:rFonts w:ascii="方正仿宋_GBK" w:eastAsia="方正仿宋_GBK" w:hAnsi="Verdana" w:hint="eastAsia"/>
          <w:bCs/>
          <w:sz w:val="32"/>
          <w:szCs w:val="32"/>
        </w:rPr>
        <w:t>进一步扩大优势专业</w:t>
      </w:r>
      <w:r w:rsidR="001B539C">
        <w:rPr>
          <w:rFonts w:ascii="方正仿宋_GBK" w:eastAsia="方正仿宋_GBK" w:hAnsi="Verdana" w:hint="eastAsia"/>
          <w:bCs/>
          <w:sz w:val="32"/>
          <w:szCs w:val="32"/>
        </w:rPr>
        <w:t>的领先和示范，</w:t>
      </w:r>
      <w:r w:rsidR="007E6D56">
        <w:rPr>
          <w:rFonts w:ascii="方正仿宋_GBK" w:eastAsia="方正仿宋_GBK" w:hAnsi="Verdana" w:hint="eastAsia"/>
          <w:bCs/>
          <w:sz w:val="32"/>
          <w:szCs w:val="32"/>
        </w:rPr>
        <w:t>同时</w:t>
      </w:r>
      <w:r w:rsidR="001B539C">
        <w:rPr>
          <w:rFonts w:ascii="方正仿宋_GBK" w:eastAsia="方正仿宋_GBK" w:hAnsi="Verdana" w:hint="eastAsia"/>
          <w:bCs/>
          <w:sz w:val="32"/>
          <w:szCs w:val="32"/>
        </w:rPr>
        <w:t>保证新专业办学质量，促进专业齐头并进是我们专业建设工作要解决的重点问题。</w:t>
      </w:r>
      <w:r w:rsidR="007E6D56">
        <w:rPr>
          <w:rFonts w:ascii="方正仿宋_GBK" w:eastAsia="方正仿宋_GBK" w:hAnsi="Verdana" w:hint="eastAsia"/>
          <w:bCs/>
          <w:sz w:val="32"/>
          <w:szCs w:val="32"/>
        </w:rPr>
        <w:t>三年来我们在不断探索</w:t>
      </w:r>
      <w:r>
        <w:rPr>
          <w:rFonts w:ascii="方正仿宋_GBK" w:eastAsia="方正仿宋_GBK" w:hAnsi="Verdana" w:hint="eastAsia"/>
          <w:bCs/>
          <w:sz w:val="32"/>
          <w:szCs w:val="32"/>
        </w:rPr>
        <w:t>人才培养</w:t>
      </w:r>
      <w:r w:rsidR="007E6D56">
        <w:rPr>
          <w:rFonts w:ascii="方正仿宋_GBK" w:eastAsia="方正仿宋_GBK" w:hAnsi="Verdana" w:hint="eastAsia"/>
          <w:bCs/>
          <w:sz w:val="32"/>
          <w:szCs w:val="32"/>
        </w:rPr>
        <w:t>改革，</w:t>
      </w:r>
      <w:r w:rsidR="002B17AC">
        <w:rPr>
          <w:rFonts w:ascii="方正仿宋_GBK" w:eastAsia="方正仿宋_GBK" w:hAnsi="Verdana" w:hint="eastAsia"/>
          <w:bCs/>
          <w:sz w:val="32"/>
          <w:szCs w:val="32"/>
        </w:rPr>
        <w:t>也取得了一定成果，</w:t>
      </w:r>
      <w:r w:rsidR="00730265">
        <w:rPr>
          <w:rFonts w:ascii="方正仿宋_GBK" w:eastAsia="方正仿宋_GBK" w:hAnsi="Verdana" w:hint="eastAsia"/>
          <w:bCs/>
          <w:sz w:val="32"/>
          <w:szCs w:val="32"/>
        </w:rPr>
        <w:t>但面对新的形势和要求，</w:t>
      </w:r>
      <w:r w:rsidR="00034071">
        <w:rPr>
          <w:rFonts w:ascii="方正仿宋_GBK" w:eastAsia="方正仿宋_GBK" w:hAnsi="Verdana" w:hint="eastAsia"/>
          <w:bCs/>
          <w:sz w:val="32"/>
          <w:szCs w:val="32"/>
        </w:rPr>
        <w:t>如何</w:t>
      </w:r>
      <w:r w:rsidR="00034071" w:rsidRPr="00034071">
        <w:rPr>
          <w:rFonts w:ascii="方正仿宋_GBK" w:eastAsia="方正仿宋_GBK" w:hAnsi="Verdana" w:hint="eastAsia"/>
          <w:bCs/>
          <w:sz w:val="32"/>
          <w:szCs w:val="32"/>
        </w:rPr>
        <w:t>加速推进教育链、人才链与产业链、创新链“四链”协同，</w:t>
      </w:r>
      <w:r w:rsidR="002B17AC">
        <w:rPr>
          <w:rFonts w:ascii="方正仿宋_GBK" w:eastAsia="方正仿宋_GBK" w:hAnsi="Verdana" w:hint="eastAsia"/>
          <w:bCs/>
          <w:sz w:val="32"/>
          <w:szCs w:val="32"/>
        </w:rPr>
        <w:t>打</w:t>
      </w:r>
      <w:r w:rsidR="00034071">
        <w:rPr>
          <w:rFonts w:ascii="方正仿宋_GBK" w:eastAsia="方正仿宋_GBK" w:hAnsi="Verdana" w:hint="eastAsia"/>
          <w:bCs/>
          <w:sz w:val="32"/>
          <w:szCs w:val="32"/>
        </w:rPr>
        <w:t>通</w:t>
      </w:r>
      <w:r w:rsidR="00034071" w:rsidRPr="00034071">
        <w:rPr>
          <w:rFonts w:ascii="方正仿宋_GBK" w:eastAsia="方正仿宋_GBK" w:hAnsi="Verdana" w:hint="eastAsia"/>
          <w:bCs/>
          <w:sz w:val="32"/>
          <w:szCs w:val="32"/>
        </w:rPr>
        <w:t>政校企所沟通合作桥梁，</w:t>
      </w:r>
      <w:r w:rsidR="00034071">
        <w:rPr>
          <w:rFonts w:ascii="方正仿宋_GBK" w:eastAsia="方正仿宋_GBK" w:hAnsi="Verdana" w:hint="eastAsia"/>
          <w:bCs/>
          <w:sz w:val="32"/>
          <w:szCs w:val="32"/>
        </w:rPr>
        <w:t>不断优化更新</w:t>
      </w:r>
      <w:r w:rsidR="008931A2">
        <w:rPr>
          <w:rFonts w:ascii="方正仿宋_GBK" w:eastAsia="方正仿宋_GBK" w:hAnsi="Verdana" w:hint="eastAsia"/>
          <w:bCs/>
          <w:sz w:val="32"/>
          <w:szCs w:val="32"/>
        </w:rPr>
        <w:t>“模块池”</w:t>
      </w:r>
      <w:r w:rsidR="00034071">
        <w:rPr>
          <w:rFonts w:ascii="方正仿宋_GBK" w:eastAsia="方正仿宋_GBK" w:hAnsi="Verdana" w:hint="eastAsia"/>
          <w:bCs/>
          <w:sz w:val="32"/>
          <w:szCs w:val="32"/>
        </w:rPr>
        <w:t>课程体系，</w:t>
      </w:r>
      <w:r w:rsidR="002B17AC">
        <w:rPr>
          <w:rFonts w:ascii="方正仿宋_GBK" w:eastAsia="方正仿宋_GBK" w:hAnsi="Verdana" w:hint="eastAsia"/>
          <w:bCs/>
          <w:sz w:val="32"/>
          <w:szCs w:val="32"/>
        </w:rPr>
        <w:t>具体实施还需要进一步摸索。</w:t>
      </w:r>
    </w:p>
    <w:p w14:paraId="511E52EB" w14:textId="1C5B6103" w:rsidR="008F1DC5" w:rsidRDefault="00FA40A0" w:rsidP="00035D64">
      <w:pPr>
        <w:spacing w:line="560" w:lineRule="exact"/>
        <w:rPr>
          <w:rFonts w:ascii="方正仿宋_GBK" w:eastAsia="方正仿宋_GBK" w:hAnsi="Verdana"/>
          <w:bCs/>
          <w:sz w:val="32"/>
          <w:szCs w:val="32"/>
        </w:rPr>
      </w:pPr>
      <w:r>
        <w:rPr>
          <w:rFonts w:ascii="方正仿宋_GBK" w:eastAsia="方正仿宋_GBK" w:hAnsi="Verdana"/>
          <w:bCs/>
          <w:sz w:val="32"/>
          <w:szCs w:val="32"/>
        </w:rPr>
        <w:t>2</w:t>
      </w:r>
      <w:r w:rsidR="008F1DC5">
        <w:rPr>
          <w:rFonts w:ascii="方正仿宋_GBK" w:eastAsia="方正仿宋_GBK" w:hAnsi="Verdana" w:hint="eastAsia"/>
          <w:bCs/>
          <w:sz w:val="32"/>
          <w:szCs w:val="32"/>
        </w:rPr>
        <w:t>青年教师教学能力尚需进一步提升</w:t>
      </w:r>
    </w:p>
    <w:p w14:paraId="3BC742E1" w14:textId="78A57DCA" w:rsidR="00517F6E" w:rsidRDefault="00517F6E" w:rsidP="00035D64">
      <w:pPr>
        <w:spacing w:line="560" w:lineRule="exact"/>
        <w:ind w:firstLineChars="200" w:firstLine="640"/>
        <w:rPr>
          <w:rFonts w:ascii="方正仿宋_GBK" w:eastAsia="方正仿宋_GBK" w:hAnsi="Verdana"/>
          <w:bCs/>
          <w:sz w:val="32"/>
          <w:szCs w:val="32"/>
        </w:rPr>
      </w:pPr>
      <w:r>
        <w:rPr>
          <w:rFonts w:ascii="方正仿宋_GBK" w:eastAsia="方正仿宋_GBK" w:hAnsi="Verdana" w:hint="eastAsia"/>
          <w:bCs/>
          <w:sz w:val="32"/>
          <w:szCs w:val="32"/>
        </w:rPr>
        <w:t>近年来新引进不少</w:t>
      </w:r>
      <w:r w:rsidR="00E82FE8">
        <w:rPr>
          <w:rFonts w:ascii="方正仿宋_GBK" w:eastAsia="方正仿宋_GBK" w:hAnsi="Verdana" w:hint="eastAsia"/>
          <w:bCs/>
          <w:sz w:val="32"/>
          <w:szCs w:val="32"/>
        </w:rPr>
        <w:t>博士教师</w:t>
      </w:r>
      <w:r>
        <w:rPr>
          <w:rFonts w:ascii="方正仿宋_GBK" w:eastAsia="方正仿宋_GBK" w:hAnsi="Verdana" w:hint="eastAsia"/>
          <w:bCs/>
          <w:sz w:val="32"/>
          <w:szCs w:val="32"/>
        </w:rPr>
        <w:t>，</w:t>
      </w:r>
      <w:r w:rsidR="00E82FE8">
        <w:rPr>
          <w:rFonts w:ascii="方正仿宋_GBK" w:eastAsia="方正仿宋_GBK" w:hAnsi="Verdana" w:hint="eastAsia"/>
          <w:bCs/>
          <w:sz w:val="32"/>
          <w:szCs w:val="32"/>
        </w:rPr>
        <w:t>科研任务重，压力大，且多数没有师范教育背景，如何科学合理做好青年教师教学</w:t>
      </w:r>
      <w:r w:rsidR="00FA40A0">
        <w:rPr>
          <w:rFonts w:ascii="方正仿宋_GBK" w:eastAsia="方正仿宋_GBK" w:hAnsi="Verdana" w:hint="eastAsia"/>
          <w:bCs/>
          <w:sz w:val="32"/>
          <w:szCs w:val="32"/>
        </w:rPr>
        <w:t>能力</w:t>
      </w:r>
      <w:r w:rsidR="00E82FE8">
        <w:rPr>
          <w:rFonts w:ascii="方正仿宋_GBK" w:eastAsia="方正仿宋_GBK" w:hAnsi="Verdana" w:hint="eastAsia"/>
          <w:bCs/>
          <w:sz w:val="32"/>
          <w:szCs w:val="32"/>
        </w:rPr>
        <w:t>培训，提升青年教师教学</w:t>
      </w:r>
      <w:r w:rsidR="008820E2">
        <w:rPr>
          <w:rFonts w:ascii="方正仿宋_GBK" w:eastAsia="方正仿宋_GBK" w:hAnsi="Verdana" w:hint="eastAsia"/>
          <w:bCs/>
          <w:sz w:val="32"/>
          <w:szCs w:val="32"/>
        </w:rPr>
        <w:t>以及教研</w:t>
      </w:r>
      <w:r w:rsidR="00E82FE8">
        <w:rPr>
          <w:rFonts w:ascii="方正仿宋_GBK" w:eastAsia="方正仿宋_GBK" w:hAnsi="Verdana" w:hint="eastAsia"/>
          <w:bCs/>
          <w:sz w:val="32"/>
          <w:szCs w:val="32"/>
        </w:rPr>
        <w:t>能力</w:t>
      </w:r>
      <w:r w:rsidR="008820E2">
        <w:rPr>
          <w:rFonts w:ascii="方正仿宋_GBK" w:eastAsia="方正仿宋_GBK" w:hAnsi="Verdana" w:hint="eastAsia"/>
          <w:bCs/>
          <w:sz w:val="32"/>
          <w:szCs w:val="32"/>
        </w:rPr>
        <w:t>，保证教学教研工作的可持续发展</w:t>
      </w:r>
      <w:r w:rsidR="00E82FE8">
        <w:rPr>
          <w:rFonts w:ascii="方正仿宋_GBK" w:eastAsia="方正仿宋_GBK" w:hAnsi="Verdana" w:hint="eastAsia"/>
          <w:bCs/>
          <w:sz w:val="32"/>
          <w:szCs w:val="32"/>
        </w:rPr>
        <w:t>是一个急需解决的问题。</w:t>
      </w:r>
    </w:p>
    <w:p w14:paraId="371FAA4F" w14:textId="77777777" w:rsidR="00FA40A0" w:rsidRPr="00FA40A0" w:rsidRDefault="00FA40A0" w:rsidP="00035D64">
      <w:pPr>
        <w:spacing w:line="560" w:lineRule="exact"/>
        <w:ind w:firstLineChars="200" w:firstLine="640"/>
        <w:rPr>
          <w:rFonts w:ascii="方正仿宋_GBK" w:eastAsia="方正仿宋_GBK" w:hAnsi="Verdana" w:hint="eastAsia"/>
          <w:bCs/>
          <w:sz w:val="32"/>
          <w:szCs w:val="32"/>
        </w:rPr>
      </w:pPr>
    </w:p>
    <w:sectPr w:rsidR="00FA40A0" w:rsidRPr="00FA40A0" w:rsidSect="00035D64">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_GBK">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2B2"/>
    <w:rsid w:val="00032128"/>
    <w:rsid w:val="00034071"/>
    <w:rsid w:val="00035D64"/>
    <w:rsid w:val="000F3D96"/>
    <w:rsid w:val="001B539C"/>
    <w:rsid w:val="001B59D9"/>
    <w:rsid w:val="00200226"/>
    <w:rsid w:val="00270148"/>
    <w:rsid w:val="002B17AC"/>
    <w:rsid w:val="002C652B"/>
    <w:rsid w:val="002D3DEB"/>
    <w:rsid w:val="002F4767"/>
    <w:rsid w:val="00321057"/>
    <w:rsid w:val="003612CE"/>
    <w:rsid w:val="00450A95"/>
    <w:rsid w:val="00512BBA"/>
    <w:rsid w:val="00517F6E"/>
    <w:rsid w:val="005379D1"/>
    <w:rsid w:val="00730265"/>
    <w:rsid w:val="0078249B"/>
    <w:rsid w:val="007E6D56"/>
    <w:rsid w:val="0081540C"/>
    <w:rsid w:val="00825A1F"/>
    <w:rsid w:val="008820E2"/>
    <w:rsid w:val="008931A2"/>
    <w:rsid w:val="008F1DC5"/>
    <w:rsid w:val="00977F27"/>
    <w:rsid w:val="009E5799"/>
    <w:rsid w:val="00AA5D36"/>
    <w:rsid w:val="00B632F1"/>
    <w:rsid w:val="00BA1335"/>
    <w:rsid w:val="00BD185D"/>
    <w:rsid w:val="00C4323E"/>
    <w:rsid w:val="00C70FBF"/>
    <w:rsid w:val="00CF7DAA"/>
    <w:rsid w:val="00D022B2"/>
    <w:rsid w:val="00D13263"/>
    <w:rsid w:val="00D23AFD"/>
    <w:rsid w:val="00D32D3E"/>
    <w:rsid w:val="00E50EA0"/>
    <w:rsid w:val="00E53D17"/>
    <w:rsid w:val="00E82FE8"/>
    <w:rsid w:val="00F037D9"/>
    <w:rsid w:val="00F1285B"/>
    <w:rsid w:val="00FA4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9E41D"/>
  <w15:chartTrackingRefBased/>
  <w15:docId w15:val="{87A7C2D0-27B5-45BD-87D0-4CC0F03E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23A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5</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YLS1</dc:creator>
  <cp:keywords/>
  <dc:description/>
  <cp:lastModifiedBy>余 海峰</cp:lastModifiedBy>
  <cp:revision>20</cp:revision>
  <dcterms:created xsi:type="dcterms:W3CDTF">2022-04-12T00:22:00Z</dcterms:created>
  <dcterms:modified xsi:type="dcterms:W3CDTF">2022-04-16T12:54:00Z</dcterms:modified>
</cp:coreProperties>
</file>